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E69" w:rsidRPr="00596A56" w:rsidRDefault="007B259A" w:rsidP="00F35070">
      <w:pPr>
        <w:pStyle w:val="1"/>
        <w:numPr>
          <w:ilvl w:val="0"/>
          <w:numId w:val="26"/>
        </w:numPr>
        <w:tabs>
          <w:tab w:val="left" w:pos="284"/>
        </w:tabs>
        <w:spacing w:before="0"/>
        <w:ind w:left="0" w:firstLine="0"/>
        <w:jc w:val="both"/>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ru-RU"/>
        </w:rPr>
        <w:t xml:space="preserve"> </w:t>
      </w:r>
      <w:r w:rsidR="005E6A81" w:rsidRPr="00596A56">
        <w:rPr>
          <w:rFonts w:ascii="Times New Roman" w:eastAsia="Times New Roman" w:hAnsi="Times New Roman" w:cs="Times New Roman"/>
          <w:color w:val="auto"/>
          <w:lang w:eastAsia="ru-RU"/>
        </w:rPr>
        <w:t xml:space="preserve">Северо-Западное управление </w:t>
      </w:r>
      <w:r w:rsidR="00EF4E69" w:rsidRPr="00596A56">
        <w:rPr>
          <w:rFonts w:ascii="Times New Roman" w:eastAsia="Times New Roman" w:hAnsi="Times New Roman" w:cs="Times New Roman"/>
          <w:color w:val="auto"/>
          <w:lang w:eastAsia="ru-RU"/>
        </w:rPr>
        <w:t>Федеральн</w:t>
      </w:r>
      <w:r w:rsidR="005E6A81" w:rsidRPr="00596A56">
        <w:rPr>
          <w:rFonts w:ascii="Times New Roman" w:eastAsia="Times New Roman" w:hAnsi="Times New Roman" w:cs="Times New Roman"/>
          <w:color w:val="auto"/>
          <w:lang w:eastAsia="ru-RU"/>
        </w:rPr>
        <w:t>ой</w:t>
      </w:r>
      <w:r w:rsidR="00EF4E69" w:rsidRPr="00596A56">
        <w:rPr>
          <w:rFonts w:ascii="Times New Roman" w:eastAsia="Times New Roman" w:hAnsi="Times New Roman" w:cs="Times New Roman"/>
          <w:color w:val="auto"/>
          <w:lang w:eastAsia="ru-RU"/>
        </w:rPr>
        <w:t xml:space="preserve"> служб</w:t>
      </w:r>
      <w:r w:rsidR="005E6A81" w:rsidRPr="00596A56">
        <w:rPr>
          <w:rFonts w:ascii="Times New Roman" w:eastAsia="Times New Roman" w:hAnsi="Times New Roman" w:cs="Times New Roman"/>
          <w:color w:val="auto"/>
          <w:lang w:eastAsia="ru-RU"/>
        </w:rPr>
        <w:t>ы</w:t>
      </w:r>
      <w:r w:rsidR="00EF4E69" w:rsidRPr="00596A56">
        <w:rPr>
          <w:rFonts w:ascii="Times New Roman" w:eastAsia="Times New Roman" w:hAnsi="Times New Roman" w:cs="Times New Roman"/>
          <w:color w:val="auto"/>
          <w:lang w:eastAsia="ru-RU"/>
        </w:rPr>
        <w:t xml:space="preserve"> по экологическому, технологическому и атомному надзору объявляет конкурс на замещение вакантной должности государственной гражданской службы:</w:t>
      </w:r>
    </w:p>
    <w:p w:rsidR="004D6209" w:rsidRDefault="004D6209" w:rsidP="004D6209">
      <w:pPr>
        <w:rPr>
          <w:rFonts w:ascii="Times New Roman" w:hAnsi="Times New Roman" w:cs="Times New Roman"/>
          <w:lang w:eastAsia="ru-RU"/>
        </w:rPr>
      </w:pPr>
    </w:p>
    <w:p w:rsidR="001924EE" w:rsidRDefault="00D15808" w:rsidP="00D9311E">
      <w:pPr>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главный специалист </w:t>
      </w:r>
      <w:r w:rsidRPr="00D15808">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эксперт</w:t>
      </w:r>
      <w:r w:rsidRPr="00D15808">
        <w:rPr>
          <w:rFonts w:ascii="Times New Roman" w:hAnsi="Times New Roman" w:cs="Times New Roman"/>
          <w:sz w:val="28"/>
          <w:szCs w:val="28"/>
          <w:lang w:eastAsia="ru-RU"/>
        </w:rPr>
        <w:t xml:space="preserve"> отдела по вопросам государственной службы, кадровой политики и защиты государственной тайны</w:t>
      </w:r>
      <w:r>
        <w:rPr>
          <w:rFonts w:ascii="Times New Roman" w:hAnsi="Times New Roman" w:cs="Times New Roman"/>
          <w:sz w:val="28"/>
          <w:szCs w:val="28"/>
          <w:lang w:eastAsia="ru-RU"/>
        </w:rPr>
        <w:t xml:space="preserve">, </w:t>
      </w:r>
      <w:r w:rsidRPr="00D15808">
        <w:rPr>
          <w:rFonts w:ascii="Times New Roman" w:hAnsi="Times New Roman" w:cs="Times New Roman"/>
          <w:sz w:val="28"/>
          <w:szCs w:val="28"/>
          <w:lang w:eastAsia="ru-RU"/>
        </w:rPr>
        <w:t>место работы –  г. Санкт - Петербург;</w:t>
      </w:r>
    </w:p>
    <w:p w:rsidR="001924EE" w:rsidRDefault="001924EE" w:rsidP="00D9311E">
      <w:pPr>
        <w:jc w:val="both"/>
        <w:rPr>
          <w:rFonts w:ascii="Times New Roman" w:hAnsi="Times New Roman" w:cs="Times New Roman"/>
          <w:sz w:val="28"/>
          <w:szCs w:val="28"/>
          <w:lang w:eastAsia="ru-RU"/>
        </w:rPr>
      </w:pPr>
      <w:r w:rsidRPr="001924EE">
        <w:rPr>
          <w:rFonts w:ascii="Times New Roman" w:hAnsi="Times New Roman" w:cs="Times New Roman"/>
          <w:sz w:val="28"/>
          <w:szCs w:val="28"/>
          <w:lang w:eastAsia="ru-RU"/>
        </w:rPr>
        <w:t>- государственный инспектор Лодейнопольского отдела по государственному энергетич</w:t>
      </w:r>
      <w:r>
        <w:rPr>
          <w:rFonts w:ascii="Times New Roman" w:hAnsi="Times New Roman" w:cs="Times New Roman"/>
          <w:sz w:val="28"/>
          <w:szCs w:val="28"/>
          <w:lang w:eastAsia="ru-RU"/>
        </w:rPr>
        <w:t xml:space="preserve">ескому надзору, место работы – </w:t>
      </w:r>
      <w:r w:rsidRPr="001924EE">
        <w:rPr>
          <w:rFonts w:ascii="Times New Roman" w:hAnsi="Times New Roman" w:cs="Times New Roman"/>
          <w:sz w:val="28"/>
          <w:szCs w:val="28"/>
          <w:lang w:eastAsia="ru-RU"/>
        </w:rPr>
        <w:t>Ленинградская область, г. Лодейное поле;</w:t>
      </w:r>
    </w:p>
    <w:p w:rsidR="00E73035" w:rsidRDefault="001924EE" w:rsidP="00D9311E">
      <w:pPr>
        <w:jc w:val="both"/>
        <w:rPr>
          <w:rFonts w:ascii="Times New Roman" w:hAnsi="Times New Roman" w:cs="Times New Roman"/>
          <w:sz w:val="28"/>
          <w:szCs w:val="28"/>
          <w:lang w:eastAsia="ru-RU"/>
        </w:rPr>
      </w:pPr>
      <w:r>
        <w:rPr>
          <w:rFonts w:ascii="Times New Roman" w:hAnsi="Times New Roman" w:cs="Times New Roman"/>
          <w:sz w:val="28"/>
          <w:szCs w:val="28"/>
          <w:lang w:eastAsia="ru-RU"/>
        </w:rPr>
        <w:t>- г</w:t>
      </w:r>
      <w:r w:rsidR="00E73035" w:rsidRPr="00E73035">
        <w:rPr>
          <w:rFonts w:ascii="Times New Roman" w:hAnsi="Times New Roman" w:cs="Times New Roman"/>
          <w:sz w:val="28"/>
          <w:szCs w:val="28"/>
          <w:lang w:eastAsia="ru-RU"/>
        </w:rPr>
        <w:t>осударственный инспектор (надзор за электрическими и тепловыми энергоустановками, оборудованием, работающим под избыточным  давлением) отдел</w:t>
      </w:r>
      <w:r w:rsidR="0047773B">
        <w:rPr>
          <w:rFonts w:ascii="Times New Roman" w:hAnsi="Times New Roman" w:cs="Times New Roman"/>
          <w:sz w:val="28"/>
          <w:szCs w:val="28"/>
          <w:lang w:eastAsia="ru-RU"/>
        </w:rPr>
        <w:t>а</w:t>
      </w:r>
      <w:r w:rsidR="00E73035" w:rsidRPr="00E73035">
        <w:rPr>
          <w:rFonts w:ascii="Times New Roman" w:hAnsi="Times New Roman" w:cs="Times New Roman"/>
          <w:sz w:val="28"/>
          <w:szCs w:val="28"/>
          <w:lang w:eastAsia="ru-RU"/>
        </w:rPr>
        <w:t xml:space="preserve"> по государственному энергетическому надзору по Мурманской обла</w:t>
      </w:r>
      <w:r w:rsidR="0022064F">
        <w:rPr>
          <w:rFonts w:ascii="Times New Roman" w:hAnsi="Times New Roman" w:cs="Times New Roman"/>
          <w:sz w:val="28"/>
          <w:szCs w:val="28"/>
          <w:lang w:eastAsia="ru-RU"/>
        </w:rPr>
        <w:t>сти, место работы – г. Мурманск.</w:t>
      </w:r>
    </w:p>
    <w:p w:rsidR="00D15808" w:rsidRDefault="00D15808" w:rsidP="0022064F">
      <w:pPr>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 </w:t>
      </w:r>
      <w:r w:rsidRPr="00D15808">
        <w:rPr>
          <w:rFonts w:ascii="Times New Roman" w:hAnsi="Times New Roman" w:cs="Times New Roman"/>
          <w:sz w:val="28"/>
          <w:szCs w:val="28"/>
          <w:lang w:eastAsia="ru-RU"/>
        </w:rPr>
        <w:t xml:space="preserve">К претенденту на замещение вакантной должности государственной гражданской службы </w:t>
      </w:r>
      <w:r>
        <w:rPr>
          <w:rFonts w:ascii="Times New Roman" w:hAnsi="Times New Roman" w:cs="Times New Roman"/>
          <w:sz w:val="28"/>
          <w:szCs w:val="28"/>
          <w:lang w:eastAsia="ru-RU"/>
        </w:rPr>
        <w:t>главного</w:t>
      </w:r>
      <w:r w:rsidRPr="00D15808">
        <w:rPr>
          <w:rFonts w:ascii="Times New Roman" w:hAnsi="Times New Roman" w:cs="Times New Roman"/>
          <w:sz w:val="28"/>
          <w:szCs w:val="28"/>
          <w:lang w:eastAsia="ru-RU"/>
        </w:rPr>
        <w:t xml:space="preserve"> специалист</w:t>
      </w:r>
      <w:r>
        <w:rPr>
          <w:rFonts w:ascii="Times New Roman" w:hAnsi="Times New Roman" w:cs="Times New Roman"/>
          <w:sz w:val="28"/>
          <w:szCs w:val="28"/>
          <w:lang w:eastAsia="ru-RU"/>
        </w:rPr>
        <w:t>а</w:t>
      </w:r>
      <w:r w:rsidRPr="00D15808">
        <w:rPr>
          <w:rFonts w:ascii="Times New Roman" w:hAnsi="Times New Roman" w:cs="Times New Roman"/>
          <w:sz w:val="28"/>
          <w:szCs w:val="28"/>
          <w:lang w:eastAsia="ru-RU"/>
        </w:rPr>
        <w:t xml:space="preserve"> - эксперт</w:t>
      </w:r>
      <w:r>
        <w:rPr>
          <w:rFonts w:ascii="Times New Roman" w:hAnsi="Times New Roman" w:cs="Times New Roman"/>
          <w:sz w:val="28"/>
          <w:szCs w:val="28"/>
          <w:lang w:eastAsia="ru-RU"/>
        </w:rPr>
        <w:t>а</w:t>
      </w:r>
      <w:r w:rsidRPr="00D15808">
        <w:rPr>
          <w:rFonts w:ascii="Times New Roman" w:hAnsi="Times New Roman" w:cs="Times New Roman"/>
          <w:sz w:val="28"/>
          <w:szCs w:val="28"/>
          <w:lang w:eastAsia="ru-RU"/>
        </w:rPr>
        <w:t xml:space="preserve"> отдела по вопросам государственной службы, кадровой политики и защиты государственной тайны</w:t>
      </w:r>
      <w:r>
        <w:rPr>
          <w:rFonts w:ascii="Times New Roman" w:hAnsi="Times New Roman" w:cs="Times New Roman"/>
          <w:sz w:val="28"/>
          <w:szCs w:val="28"/>
          <w:lang w:eastAsia="ru-RU"/>
        </w:rPr>
        <w:t>, место работы –  г. Санкт - Петербург;</w:t>
      </w:r>
    </w:p>
    <w:p w:rsidR="00D15808" w:rsidRPr="00D15808" w:rsidRDefault="00D15808" w:rsidP="00D15808">
      <w:pPr>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Pr="00D15808">
        <w:rPr>
          <w:rFonts w:ascii="Times New Roman" w:hAnsi="Times New Roman" w:cs="Times New Roman"/>
          <w:sz w:val="28"/>
          <w:szCs w:val="28"/>
          <w:lang w:eastAsia="ru-RU"/>
        </w:rPr>
        <w:t>.1. Гражданство Российской Федерации;</w:t>
      </w:r>
    </w:p>
    <w:p w:rsidR="00D15808" w:rsidRPr="00D15808" w:rsidRDefault="00D15808" w:rsidP="00D15808">
      <w:pPr>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Pr="00D15808">
        <w:rPr>
          <w:rFonts w:ascii="Times New Roman" w:hAnsi="Times New Roman" w:cs="Times New Roman"/>
          <w:sz w:val="28"/>
          <w:szCs w:val="28"/>
          <w:lang w:eastAsia="ru-RU"/>
        </w:rPr>
        <w:t>.2. Знания:</w:t>
      </w:r>
    </w:p>
    <w:p w:rsidR="00D15808" w:rsidRPr="00D15808" w:rsidRDefault="00D15808" w:rsidP="00D15808">
      <w:pPr>
        <w:jc w:val="both"/>
        <w:rPr>
          <w:rFonts w:ascii="Times New Roman" w:hAnsi="Times New Roman" w:cs="Times New Roman"/>
          <w:sz w:val="28"/>
          <w:szCs w:val="28"/>
          <w:lang w:eastAsia="ru-RU"/>
        </w:rPr>
      </w:pPr>
      <w:r w:rsidRPr="00D15808">
        <w:rPr>
          <w:rFonts w:ascii="Times New Roman" w:hAnsi="Times New Roman" w:cs="Times New Roman"/>
          <w:sz w:val="28"/>
          <w:szCs w:val="28"/>
          <w:lang w:eastAsia="ru-RU"/>
        </w:rPr>
        <w:t>- государственного языка Российской федерации (русского языка);</w:t>
      </w:r>
    </w:p>
    <w:p w:rsidR="00D15808" w:rsidRPr="00D15808" w:rsidRDefault="00D15808" w:rsidP="00D15808">
      <w:pPr>
        <w:jc w:val="both"/>
        <w:rPr>
          <w:rFonts w:ascii="Times New Roman" w:hAnsi="Times New Roman" w:cs="Times New Roman"/>
          <w:sz w:val="28"/>
          <w:szCs w:val="28"/>
          <w:lang w:eastAsia="ru-RU"/>
        </w:rPr>
      </w:pPr>
      <w:r w:rsidRPr="00D15808">
        <w:rPr>
          <w:rFonts w:ascii="Times New Roman" w:hAnsi="Times New Roman" w:cs="Times New Roman"/>
          <w:sz w:val="28"/>
          <w:szCs w:val="28"/>
          <w:lang w:eastAsia="ru-RU"/>
        </w:rPr>
        <w:t>- основ Конституции Российской Федерации, законодательства о государственной службе, законодательства о противодействии коррупции;</w:t>
      </w:r>
    </w:p>
    <w:p w:rsidR="00D15808" w:rsidRPr="00D15808" w:rsidRDefault="00D15808" w:rsidP="00D15808">
      <w:pPr>
        <w:jc w:val="both"/>
        <w:rPr>
          <w:rFonts w:ascii="Times New Roman" w:hAnsi="Times New Roman" w:cs="Times New Roman"/>
          <w:sz w:val="28"/>
          <w:szCs w:val="28"/>
          <w:lang w:eastAsia="ru-RU"/>
        </w:rPr>
      </w:pPr>
      <w:r w:rsidRPr="00D15808">
        <w:rPr>
          <w:rFonts w:ascii="Times New Roman" w:hAnsi="Times New Roman" w:cs="Times New Roman"/>
          <w:sz w:val="28"/>
          <w:szCs w:val="28"/>
          <w:lang w:eastAsia="ru-RU"/>
        </w:rPr>
        <w:t>- основ делопроизводства и документооборота;</w:t>
      </w:r>
    </w:p>
    <w:p w:rsidR="00D15808" w:rsidRDefault="00D15808" w:rsidP="00D15808">
      <w:pPr>
        <w:jc w:val="both"/>
        <w:rPr>
          <w:rFonts w:ascii="Times New Roman" w:hAnsi="Times New Roman" w:cs="Times New Roman"/>
          <w:sz w:val="28"/>
          <w:szCs w:val="28"/>
          <w:lang w:eastAsia="ru-RU"/>
        </w:rPr>
      </w:pPr>
      <w:r w:rsidRPr="00D15808">
        <w:rPr>
          <w:rFonts w:ascii="Times New Roman" w:hAnsi="Times New Roman" w:cs="Times New Roman"/>
          <w:sz w:val="28"/>
          <w:szCs w:val="28"/>
          <w:lang w:eastAsia="ru-RU"/>
        </w:rPr>
        <w:t>- в области информационно-коммуникационных технологий.</w:t>
      </w:r>
    </w:p>
    <w:p w:rsidR="00D15808" w:rsidRDefault="00D15808" w:rsidP="00D15808">
      <w:pPr>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Pr="00D15808">
        <w:rPr>
          <w:rFonts w:ascii="Times New Roman" w:hAnsi="Times New Roman" w:cs="Times New Roman"/>
          <w:sz w:val="28"/>
          <w:szCs w:val="28"/>
          <w:lang w:eastAsia="ru-RU"/>
        </w:rPr>
        <w:t>.3. Профессиональные знания в области законодательства:</w:t>
      </w:r>
    </w:p>
    <w:p w:rsidR="00D15808" w:rsidRPr="00D15808" w:rsidRDefault="00D15808" w:rsidP="00D15808">
      <w:pPr>
        <w:jc w:val="both"/>
        <w:rPr>
          <w:rFonts w:ascii="Times New Roman" w:hAnsi="Times New Roman" w:cs="Times New Roman"/>
          <w:sz w:val="28"/>
          <w:szCs w:val="28"/>
          <w:lang w:eastAsia="ru-RU"/>
        </w:rPr>
      </w:pPr>
      <w:r w:rsidRPr="00D15808">
        <w:rPr>
          <w:rFonts w:ascii="Times New Roman" w:hAnsi="Times New Roman" w:cs="Times New Roman"/>
          <w:sz w:val="28"/>
          <w:szCs w:val="28"/>
          <w:lang w:eastAsia="ru-RU"/>
        </w:rPr>
        <w:t>1)</w:t>
      </w:r>
      <w:r w:rsidR="00F35070">
        <w:rPr>
          <w:rFonts w:ascii="Times New Roman" w:hAnsi="Times New Roman" w:cs="Times New Roman"/>
          <w:sz w:val="28"/>
          <w:szCs w:val="28"/>
          <w:lang w:eastAsia="ru-RU"/>
        </w:rPr>
        <w:t xml:space="preserve"> </w:t>
      </w:r>
      <w:r w:rsidRPr="00D15808">
        <w:rPr>
          <w:rFonts w:ascii="Times New Roman" w:hAnsi="Times New Roman" w:cs="Times New Roman"/>
          <w:sz w:val="28"/>
          <w:szCs w:val="28"/>
          <w:lang w:eastAsia="ru-RU"/>
        </w:rPr>
        <w:t>Трудовой кодекс  Российской   Федерации   от  30  декабря    2001 г. № 197-ФЗ;</w:t>
      </w:r>
    </w:p>
    <w:p w:rsidR="00D15808" w:rsidRPr="00D15808" w:rsidRDefault="00D15808" w:rsidP="00D15808">
      <w:pPr>
        <w:jc w:val="both"/>
        <w:rPr>
          <w:rFonts w:ascii="Times New Roman" w:hAnsi="Times New Roman" w:cs="Times New Roman"/>
          <w:sz w:val="28"/>
          <w:szCs w:val="28"/>
          <w:lang w:eastAsia="ru-RU"/>
        </w:rPr>
      </w:pPr>
      <w:r w:rsidRPr="00D15808">
        <w:rPr>
          <w:rFonts w:ascii="Times New Roman" w:hAnsi="Times New Roman" w:cs="Times New Roman"/>
          <w:sz w:val="28"/>
          <w:szCs w:val="28"/>
          <w:lang w:eastAsia="ru-RU"/>
        </w:rPr>
        <w:t>2)</w:t>
      </w:r>
      <w:r w:rsidR="00F35070">
        <w:rPr>
          <w:rFonts w:ascii="Times New Roman" w:hAnsi="Times New Roman" w:cs="Times New Roman"/>
          <w:sz w:val="28"/>
          <w:szCs w:val="28"/>
          <w:lang w:eastAsia="ru-RU"/>
        </w:rPr>
        <w:t xml:space="preserve"> </w:t>
      </w:r>
      <w:r w:rsidRPr="00D15808">
        <w:rPr>
          <w:rFonts w:ascii="Times New Roman" w:hAnsi="Times New Roman" w:cs="Times New Roman"/>
          <w:sz w:val="28"/>
          <w:szCs w:val="28"/>
          <w:lang w:eastAsia="ru-RU"/>
        </w:rPr>
        <w:t>Указ  Президента Российской Федерации от 1 февраля 2005 г. № 111 «О порядке сдачи квалификационного экзамена государственными гражданскими служащими Российской Федерации и оценки их знаний, навыков и умений (профессионального уровня)»;</w:t>
      </w:r>
    </w:p>
    <w:p w:rsidR="00D15808" w:rsidRPr="00D15808" w:rsidRDefault="00D15808" w:rsidP="00D15808">
      <w:pPr>
        <w:jc w:val="both"/>
        <w:rPr>
          <w:rFonts w:ascii="Times New Roman" w:hAnsi="Times New Roman" w:cs="Times New Roman"/>
          <w:sz w:val="28"/>
          <w:szCs w:val="28"/>
          <w:lang w:eastAsia="ru-RU"/>
        </w:rPr>
      </w:pPr>
      <w:r w:rsidRPr="00D15808">
        <w:rPr>
          <w:rFonts w:ascii="Times New Roman" w:hAnsi="Times New Roman" w:cs="Times New Roman"/>
          <w:sz w:val="28"/>
          <w:szCs w:val="28"/>
          <w:lang w:eastAsia="ru-RU"/>
        </w:rPr>
        <w:lastRenderedPageBreak/>
        <w:t>3)</w:t>
      </w:r>
      <w:r w:rsidRPr="00D15808">
        <w:rPr>
          <w:rFonts w:ascii="Times New Roman" w:hAnsi="Times New Roman" w:cs="Times New Roman"/>
          <w:sz w:val="28"/>
          <w:szCs w:val="28"/>
          <w:lang w:eastAsia="ru-RU"/>
        </w:rPr>
        <w:tab/>
        <w:t>Указ Президента Российской Федерации от 1 февраля 2005 г. № 112 «О конкурсе на замещение вакантной должности государственной гражданской службы Российской Федерации»;</w:t>
      </w:r>
    </w:p>
    <w:p w:rsidR="00D15808" w:rsidRPr="00D15808" w:rsidRDefault="00D15808" w:rsidP="00D15808">
      <w:pPr>
        <w:jc w:val="both"/>
        <w:rPr>
          <w:rFonts w:ascii="Times New Roman" w:hAnsi="Times New Roman" w:cs="Times New Roman"/>
          <w:sz w:val="28"/>
          <w:szCs w:val="28"/>
          <w:lang w:eastAsia="ru-RU"/>
        </w:rPr>
      </w:pPr>
      <w:r w:rsidRPr="00D15808">
        <w:rPr>
          <w:rFonts w:ascii="Times New Roman" w:hAnsi="Times New Roman" w:cs="Times New Roman"/>
          <w:sz w:val="28"/>
          <w:szCs w:val="28"/>
          <w:lang w:eastAsia="ru-RU"/>
        </w:rPr>
        <w:t>4)</w:t>
      </w:r>
      <w:r w:rsidRPr="00D15808">
        <w:rPr>
          <w:rFonts w:ascii="Times New Roman" w:hAnsi="Times New Roman" w:cs="Times New Roman"/>
          <w:sz w:val="28"/>
          <w:szCs w:val="28"/>
          <w:lang w:eastAsia="ru-RU"/>
        </w:rPr>
        <w:tab/>
        <w:t>Указ Президента Российской Федерации от 1 февраля 2005 г. № 113               «О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w:t>
      </w:r>
    </w:p>
    <w:p w:rsidR="00D15808" w:rsidRPr="00D15808" w:rsidRDefault="00D15808" w:rsidP="00D15808">
      <w:pPr>
        <w:jc w:val="both"/>
        <w:rPr>
          <w:rFonts w:ascii="Times New Roman" w:hAnsi="Times New Roman" w:cs="Times New Roman"/>
          <w:sz w:val="28"/>
          <w:szCs w:val="28"/>
          <w:lang w:eastAsia="ru-RU"/>
        </w:rPr>
      </w:pPr>
      <w:r w:rsidRPr="00D15808">
        <w:rPr>
          <w:rFonts w:ascii="Times New Roman" w:hAnsi="Times New Roman" w:cs="Times New Roman"/>
          <w:sz w:val="28"/>
          <w:szCs w:val="28"/>
          <w:lang w:eastAsia="ru-RU"/>
        </w:rPr>
        <w:t>5)</w:t>
      </w:r>
      <w:r w:rsidRPr="00D15808">
        <w:rPr>
          <w:rFonts w:ascii="Times New Roman" w:hAnsi="Times New Roman" w:cs="Times New Roman"/>
          <w:sz w:val="28"/>
          <w:szCs w:val="28"/>
          <w:lang w:eastAsia="ru-RU"/>
        </w:rPr>
        <w:tab/>
        <w:t>Указ Президента Российской Федерации от 31 декабря 2005 г. № 1574   «О Реестре должностей федеральной государственной гражданской службы»;</w:t>
      </w:r>
    </w:p>
    <w:p w:rsidR="00D15808" w:rsidRPr="00D15808" w:rsidRDefault="00D15808" w:rsidP="00D15808">
      <w:pPr>
        <w:jc w:val="both"/>
        <w:rPr>
          <w:rFonts w:ascii="Times New Roman" w:hAnsi="Times New Roman" w:cs="Times New Roman"/>
          <w:sz w:val="28"/>
          <w:szCs w:val="28"/>
          <w:lang w:eastAsia="ru-RU"/>
        </w:rPr>
      </w:pPr>
      <w:r w:rsidRPr="00D15808">
        <w:rPr>
          <w:rFonts w:ascii="Times New Roman" w:hAnsi="Times New Roman" w:cs="Times New Roman"/>
          <w:sz w:val="28"/>
          <w:szCs w:val="28"/>
          <w:lang w:eastAsia="ru-RU"/>
        </w:rPr>
        <w:t>6)</w:t>
      </w:r>
      <w:r w:rsidRPr="00D15808">
        <w:rPr>
          <w:rFonts w:ascii="Times New Roman" w:hAnsi="Times New Roman" w:cs="Times New Roman"/>
          <w:sz w:val="28"/>
          <w:szCs w:val="28"/>
          <w:lang w:eastAsia="ru-RU"/>
        </w:rPr>
        <w:tab/>
        <w:t>Указ Президента Российской Федерации от 16 января 2017 г. № 16                 «О квалификационных требованиях к стажу государственной гражданской службы или стажу работы по специальности, направлению подготовки, который необходим для замещения должностей федеральной государственной гражданской службы»;</w:t>
      </w:r>
    </w:p>
    <w:p w:rsidR="00D15808" w:rsidRPr="00D15808" w:rsidRDefault="00D15808" w:rsidP="00D15808">
      <w:pPr>
        <w:jc w:val="both"/>
        <w:rPr>
          <w:rFonts w:ascii="Times New Roman" w:hAnsi="Times New Roman" w:cs="Times New Roman"/>
          <w:sz w:val="28"/>
          <w:szCs w:val="28"/>
          <w:lang w:eastAsia="ru-RU"/>
        </w:rPr>
      </w:pPr>
      <w:r w:rsidRPr="00D15808">
        <w:rPr>
          <w:rFonts w:ascii="Times New Roman" w:hAnsi="Times New Roman" w:cs="Times New Roman"/>
          <w:sz w:val="28"/>
          <w:szCs w:val="28"/>
          <w:lang w:eastAsia="ru-RU"/>
        </w:rPr>
        <w:t>7)</w:t>
      </w:r>
      <w:r w:rsidR="00F35070">
        <w:rPr>
          <w:rFonts w:ascii="Times New Roman" w:hAnsi="Times New Roman" w:cs="Times New Roman"/>
          <w:sz w:val="28"/>
          <w:szCs w:val="28"/>
          <w:lang w:eastAsia="ru-RU"/>
        </w:rPr>
        <w:t xml:space="preserve"> </w:t>
      </w:r>
      <w:r w:rsidRPr="00D15808">
        <w:rPr>
          <w:rFonts w:ascii="Times New Roman" w:hAnsi="Times New Roman" w:cs="Times New Roman"/>
          <w:sz w:val="28"/>
          <w:szCs w:val="28"/>
          <w:lang w:eastAsia="ru-RU"/>
        </w:rPr>
        <w:t>Указ Президента Российской Федерации от 16 февраля 2005 г. № 159</w:t>
      </w:r>
      <w:r w:rsidR="00F35070">
        <w:rPr>
          <w:rFonts w:ascii="Times New Roman" w:hAnsi="Times New Roman" w:cs="Times New Roman"/>
          <w:sz w:val="28"/>
          <w:szCs w:val="28"/>
          <w:lang w:eastAsia="ru-RU"/>
        </w:rPr>
        <w:t xml:space="preserve"> </w:t>
      </w:r>
      <w:r w:rsidRPr="00D15808">
        <w:rPr>
          <w:rFonts w:ascii="Times New Roman" w:hAnsi="Times New Roman" w:cs="Times New Roman"/>
          <w:sz w:val="28"/>
          <w:szCs w:val="28"/>
          <w:lang w:eastAsia="ru-RU"/>
        </w:rPr>
        <w:t xml:space="preserve">«О примерной форме служебного контракта о прохождении государственной гражданской службы Российской Федерации и замещении </w:t>
      </w:r>
      <w:r w:rsidR="00F35070" w:rsidRPr="00D15808">
        <w:rPr>
          <w:rFonts w:ascii="Times New Roman" w:hAnsi="Times New Roman" w:cs="Times New Roman"/>
          <w:sz w:val="28"/>
          <w:szCs w:val="28"/>
          <w:lang w:eastAsia="ru-RU"/>
        </w:rPr>
        <w:t xml:space="preserve">должности </w:t>
      </w:r>
      <w:r w:rsidR="00F35070">
        <w:rPr>
          <w:rFonts w:ascii="Times New Roman" w:hAnsi="Times New Roman" w:cs="Times New Roman"/>
          <w:sz w:val="28"/>
          <w:szCs w:val="28"/>
          <w:lang w:eastAsia="ru-RU"/>
        </w:rPr>
        <w:t>государственной</w:t>
      </w:r>
      <w:r w:rsidRPr="00D15808">
        <w:rPr>
          <w:rFonts w:ascii="Times New Roman" w:hAnsi="Times New Roman" w:cs="Times New Roman"/>
          <w:sz w:val="28"/>
          <w:szCs w:val="28"/>
          <w:lang w:eastAsia="ru-RU"/>
        </w:rPr>
        <w:t xml:space="preserve"> гражданской службы Российской Федерации»;</w:t>
      </w:r>
    </w:p>
    <w:p w:rsidR="00D15808" w:rsidRPr="00D15808" w:rsidRDefault="00D15808" w:rsidP="00D15808">
      <w:pPr>
        <w:jc w:val="both"/>
        <w:rPr>
          <w:rFonts w:ascii="Times New Roman" w:hAnsi="Times New Roman" w:cs="Times New Roman"/>
          <w:sz w:val="28"/>
          <w:szCs w:val="28"/>
          <w:lang w:eastAsia="ru-RU"/>
        </w:rPr>
      </w:pPr>
      <w:r w:rsidRPr="00D15808">
        <w:rPr>
          <w:rFonts w:ascii="Times New Roman" w:hAnsi="Times New Roman" w:cs="Times New Roman"/>
          <w:sz w:val="28"/>
          <w:szCs w:val="28"/>
          <w:lang w:eastAsia="ru-RU"/>
        </w:rPr>
        <w:t>8) Указ Президента Российской Федерации от 18 июля 2005 г. № 813 «О порядке и условиях командирования федеральных государственных гражданских служащих»;</w:t>
      </w:r>
    </w:p>
    <w:p w:rsidR="00D15808" w:rsidRPr="00D15808" w:rsidRDefault="00D15808" w:rsidP="00D15808">
      <w:pPr>
        <w:jc w:val="both"/>
        <w:rPr>
          <w:rFonts w:ascii="Times New Roman" w:hAnsi="Times New Roman" w:cs="Times New Roman"/>
          <w:sz w:val="28"/>
          <w:szCs w:val="28"/>
          <w:lang w:eastAsia="ru-RU"/>
        </w:rPr>
      </w:pPr>
      <w:r w:rsidRPr="00D15808">
        <w:rPr>
          <w:rFonts w:ascii="Times New Roman" w:hAnsi="Times New Roman" w:cs="Times New Roman"/>
          <w:sz w:val="28"/>
          <w:szCs w:val="28"/>
          <w:lang w:eastAsia="ru-RU"/>
        </w:rPr>
        <w:t>9)</w:t>
      </w:r>
      <w:r w:rsidR="00F35070">
        <w:rPr>
          <w:rFonts w:ascii="Times New Roman" w:hAnsi="Times New Roman" w:cs="Times New Roman"/>
          <w:sz w:val="28"/>
          <w:szCs w:val="28"/>
          <w:lang w:eastAsia="ru-RU"/>
        </w:rPr>
        <w:t xml:space="preserve"> </w:t>
      </w:r>
      <w:r w:rsidRPr="00D15808">
        <w:rPr>
          <w:rFonts w:ascii="Times New Roman" w:hAnsi="Times New Roman" w:cs="Times New Roman"/>
          <w:sz w:val="28"/>
          <w:szCs w:val="28"/>
          <w:lang w:eastAsia="ru-RU"/>
        </w:rPr>
        <w:t>Указ Президента Российской Федерации от 25 июля 2006 г. № 763 «О денежном содержании федеральных государственных гражданских служащих»;</w:t>
      </w:r>
    </w:p>
    <w:p w:rsidR="00D15808" w:rsidRDefault="00D15808" w:rsidP="00D15808">
      <w:pPr>
        <w:jc w:val="both"/>
        <w:rPr>
          <w:rFonts w:ascii="Times New Roman" w:hAnsi="Times New Roman" w:cs="Times New Roman"/>
          <w:sz w:val="28"/>
          <w:szCs w:val="28"/>
          <w:lang w:eastAsia="ru-RU"/>
        </w:rPr>
      </w:pPr>
      <w:r w:rsidRPr="00D15808">
        <w:rPr>
          <w:rFonts w:ascii="Times New Roman" w:hAnsi="Times New Roman" w:cs="Times New Roman"/>
          <w:sz w:val="28"/>
          <w:szCs w:val="28"/>
          <w:lang w:eastAsia="ru-RU"/>
        </w:rPr>
        <w:t>10)</w:t>
      </w:r>
      <w:r w:rsidRPr="00D15808">
        <w:rPr>
          <w:rFonts w:ascii="Times New Roman" w:hAnsi="Times New Roman" w:cs="Times New Roman"/>
          <w:sz w:val="28"/>
          <w:szCs w:val="28"/>
          <w:lang w:eastAsia="ru-RU"/>
        </w:rPr>
        <w:tab/>
        <w:t>Указ Президента Российской Федерации от 19 ноября 2007 г. № 1532 «Об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w:t>
      </w:r>
      <w:r>
        <w:rPr>
          <w:rFonts w:ascii="Times New Roman" w:hAnsi="Times New Roman" w:cs="Times New Roman"/>
          <w:sz w:val="28"/>
          <w:szCs w:val="28"/>
          <w:lang w:eastAsia="ru-RU"/>
        </w:rPr>
        <w:t>ую службу Российской Федерации».</w:t>
      </w:r>
    </w:p>
    <w:p w:rsidR="00D15808" w:rsidRDefault="00D15808" w:rsidP="0022064F">
      <w:pPr>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Pr="00D15808">
        <w:rPr>
          <w:rFonts w:ascii="Times New Roman" w:hAnsi="Times New Roman" w:cs="Times New Roman"/>
          <w:sz w:val="28"/>
          <w:szCs w:val="28"/>
          <w:lang w:eastAsia="ru-RU"/>
        </w:rPr>
        <w:t>.4. Должностные обязанности:</w:t>
      </w:r>
    </w:p>
    <w:p w:rsidR="001E1D48" w:rsidRPr="001E1D48" w:rsidRDefault="001E1D48" w:rsidP="001E1D48">
      <w:pPr>
        <w:jc w:val="both"/>
        <w:rPr>
          <w:rFonts w:ascii="Times New Roman" w:hAnsi="Times New Roman" w:cs="Times New Roman"/>
          <w:sz w:val="28"/>
          <w:szCs w:val="28"/>
          <w:lang w:eastAsia="ru-RU"/>
        </w:rPr>
      </w:pPr>
      <w:r w:rsidRPr="001E1D48">
        <w:rPr>
          <w:rFonts w:ascii="Times New Roman" w:hAnsi="Times New Roman" w:cs="Times New Roman"/>
          <w:sz w:val="28"/>
          <w:szCs w:val="28"/>
          <w:lang w:eastAsia="ru-RU"/>
        </w:rPr>
        <w:t xml:space="preserve">1) соблюдать Конституцию Российской Федерации, федеральные конституционные законы, федеральные законы, иные нормативные правовые </w:t>
      </w:r>
      <w:r w:rsidRPr="001E1D48">
        <w:rPr>
          <w:rFonts w:ascii="Times New Roman" w:hAnsi="Times New Roman" w:cs="Times New Roman"/>
          <w:sz w:val="28"/>
          <w:szCs w:val="28"/>
          <w:lang w:eastAsia="ru-RU"/>
        </w:rPr>
        <w:lastRenderedPageBreak/>
        <w:t>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1E1D48" w:rsidRPr="001E1D48" w:rsidRDefault="001E1D48" w:rsidP="001E1D48">
      <w:pPr>
        <w:jc w:val="both"/>
        <w:rPr>
          <w:rFonts w:ascii="Times New Roman" w:hAnsi="Times New Roman" w:cs="Times New Roman"/>
          <w:sz w:val="28"/>
          <w:szCs w:val="28"/>
          <w:lang w:eastAsia="ru-RU"/>
        </w:rPr>
      </w:pPr>
      <w:r w:rsidRPr="001E1D48">
        <w:rPr>
          <w:rFonts w:ascii="Times New Roman" w:hAnsi="Times New Roman" w:cs="Times New Roman"/>
          <w:sz w:val="28"/>
          <w:szCs w:val="28"/>
          <w:lang w:eastAsia="ru-RU"/>
        </w:rPr>
        <w:t>2) исполнять должностные обязанности в соответствии с должностным регламентом;</w:t>
      </w:r>
    </w:p>
    <w:p w:rsidR="001E1D48" w:rsidRPr="001E1D48" w:rsidRDefault="001E1D48" w:rsidP="001E1D48">
      <w:pPr>
        <w:jc w:val="both"/>
        <w:rPr>
          <w:rFonts w:ascii="Times New Roman" w:hAnsi="Times New Roman" w:cs="Times New Roman"/>
          <w:sz w:val="28"/>
          <w:szCs w:val="28"/>
          <w:lang w:eastAsia="ru-RU"/>
        </w:rPr>
      </w:pPr>
      <w:r w:rsidRPr="001E1D48">
        <w:rPr>
          <w:rFonts w:ascii="Times New Roman" w:hAnsi="Times New Roman" w:cs="Times New Roman"/>
          <w:sz w:val="28"/>
          <w:szCs w:val="28"/>
          <w:lang w:eastAsia="ru-RU"/>
        </w:rP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1E1D48" w:rsidRPr="001E1D48" w:rsidRDefault="001E1D48" w:rsidP="001E1D48">
      <w:pPr>
        <w:jc w:val="both"/>
        <w:rPr>
          <w:rFonts w:ascii="Times New Roman" w:hAnsi="Times New Roman" w:cs="Times New Roman"/>
          <w:sz w:val="28"/>
          <w:szCs w:val="28"/>
          <w:lang w:eastAsia="ru-RU"/>
        </w:rPr>
      </w:pPr>
      <w:r w:rsidRPr="001E1D48">
        <w:rPr>
          <w:rFonts w:ascii="Times New Roman" w:hAnsi="Times New Roman" w:cs="Times New Roman"/>
          <w:sz w:val="28"/>
          <w:szCs w:val="28"/>
          <w:lang w:eastAsia="ru-RU"/>
        </w:rPr>
        <w:t>4) соблюдать при исполнении должностных обязанностей права и законные интересы граждан и организаций;</w:t>
      </w:r>
    </w:p>
    <w:p w:rsidR="001E1D48" w:rsidRPr="001E1D48" w:rsidRDefault="001E1D48" w:rsidP="001E1D48">
      <w:pPr>
        <w:jc w:val="both"/>
        <w:rPr>
          <w:rFonts w:ascii="Times New Roman" w:hAnsi="Times New Roman" w:cs="Times New Roman"/>
          <w:sz w:val="28"/>
          <w:szCs w:val="28"/>
          <w:lang w:eastAsia="ru-RU"/>
        </w:rPr>
      </w:pPr>
      <w:r w:rsidRPr="001E1D48">
        <w:rPr>
          <w:rFonts w:ascii="Times New Roman" w:hAnsi="Times New Roman" w:cs="Times New Roman"/>
          <w:sz w:val="28"/>
          <w:szCs w:val="28"/>
          <w:lang w:eastAsia="ru-RU"/>
        </w:rPr>
        <w:t>5) соблюдать служебный распорядок Управления;</w:t>
      </w:r>
    </w:p>
    <w:p w:rsidR="001E1D48" w:rsidRPr="001E1D48" w:rsidRDefault="001E1D48" w:rsidP="001E1D48">
      <w:pPr>
        <w:jc w:val="both"/>
        <w:rPr>
          <w:rFonts w:ascii="Times New Roman" w:hAnsi="Times New Roman" w:cs="Times New Roman"/>
          <w:sz w:val="28"/>
          <w:szCs w:val="28"/>
          <w:lang w:eastAsia="ru-RU"/>
        </w:rPr>
      </w:pPr>
      <w:r w:rsidRPr="001E1D48">
        <w:rPr>
          <w:rFonts w:ascii="Times New Roman" w:hAnsi="Times New Roman" w:cs="Times New Roman"/>
          <w:sz w:val="28"/>
          <w:szCs w:val="28"/>
          <w:lang w:eastAsia="ru-RU"/>
        </w:rPr>
        <w:t>6) поддерживать уровень квалификации, необходимый для надлежащего исполнения должностных обязанностей;</w:t>
      </w:r>
    </w:p>
    <w:p w:rsidR="001E1D48" w:rsidRPr="001E1D48" w:rsidRDefault="0047773B" w:rsidP="001E1D48">
      <w:pPr>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7) </w:t>
      </w:r>
      <w:r w:rsidR="001E1D48" w:rsidRPr="001E1D48">
        <w:rPr>
          <w:rFonts w:ascii="Times New Roman" w:hAnsi="Times New Roman" w:cs="Times New Roman"/>
          <w:sz w:val="28"/>
          <w:szCs w:val="28"/>
          <w:lang w:eastAsia="ru-RU"/>
        </w:rPr>
        <w:t>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E1D48" w:rsidRPr="001E1D48" w:rsidRDefault="001E1D48" w:rsidP="001E1D48">
      <w:pPr>
        <w:jc w:val="both"/>
        <w:rPr>
          <w:rFonts w:ascii="Times New Roman" w:hAnsi="Times New Roman" w:cs="Times New Roman"/>
          <w:sz w:val="28"/>
          <w:szCs w:val="28"/>
          <w:lang w:eastAsia="ru-RU"/>
        </w:rPr>
      </w:pPr>
      <w:r w:rsidRPr="001E1D48">
        <w:rPr>
          <w:rFonts w:ascii="Times New Roman" w:hAnsi="Times New Roman" w:cs="Times New Roman"/>
          <w:sz w:val="28"/>
          <w:szCs w:val="28"/>
          <w:lang w:eastAsia="ru-RU"/>
        </w:rPr>
        <w:t>8) беречь государственное имущество, в том числе предоставленное ему для исполнения должностных обязанностей;</w:t>
      </w:r>
    </w:p>
    <w:p w:rsidR="001E1D48" w:rsidRPr="001E1D48" w:rsidRDefault="001E1D48" w:rsidP="001E1D48">
      <w:pPr>
        <w:jc w:val="both"/>
        <w:rPr>
          <w:rFonts w:ascii="Times New Roman" w:hAnsi="Times New Roman" w:cs="Times New Roman"/>
          <w:sz w:val="28"/>
          <w:szCs w:val="28"/>
          <w:lang w:eastAsia="ru-RU"/>
        </w:rPr>
      </w:pPr>
      <w:r w:rsidRPr="001E1D48">
        <w:rPr>
          <w:rFonts w:ascii="Times New Roman" w:hAnsi="Times New Roman" w:cs="Times New Roman"/>
          <w:sz w:val="28"/>
          <w:szCs w:val="28"/>
          <w:lang w:eastAsia="ru-RU"/>
        </w:rPr>
        <w:t>9) представлять в установленном порядке предусмотренные федеральным законом сведения о себе и членах своей семьи;</w:t>
      </w:r>
    </w:p>
    <w:p w:rsidR="001E1D48" w:rsidRPr="001E1D48" w:rsidRDefault="001E1D48" w:rsidP="001E1D48">
      <w:pPr>
        <w:jc w:val="both"/>
        <w:rPr>
          <w:rFonts w:ascii="Times New Roman" w:hAnsi="Times New Roman" w:cs="Times New Roman"/>
          <w:sz w:val="28"/>
          <w:szCs w:val="28"/>
          <w:lang w:eastAsia="ru-RU"/>
        </w:rPr>
      </w:pPr>
      <w:r w:rsidRPr="001E1D48">
        <w:rPr>
          <w:rFonts w:ascii="Times New Roman" w:hAnsi="Times New Roman" w:cs="Times New Roman"/>
          <w:sz w:val="28"/>
          <w:szCs w:val="28"/>
          <w:lang w:eastAsia="ru-RU"/>
        </w:rPr>
        <w:t>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w:t>
      </w:r>
      <w:r w:rsidR="0047773B">
        <w:rPr>
          <w:rFonts w:ascii="Times New Roman" w:hAnsi="Times New Roman" w:cs="Times New Roman"/>
          <w:sz w:val="28"/>
          <w:szCs w:val="28"/>
          <w:lang w:eastAsia="ru-RU"/>
        </w:rPr>
        <w:t>итории иностранного государства.</w:t>
      </w:r>
    </w:p>
    <w:p w:rsidR="00D15808" w:rsidRDefault="0047773B" w:rsidP="0022064F">
      <w:pPr>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1.5. </w:t>
      </w:r>
      <w:r w:rsidRPr="0047773B">
        <w:rPr>
          <w:rFonts w:ascii="Times New Roman" w:hAnsi="Times New Roman" w:cs="Times New Roman"/>
          <w:sz w:val="28"/>
          <w:szCs w:val="28"/>
          <w:lang w:eastAsia="ru-RU"/>
        </w:rPr>
        <w:t>Гражданский служащий, замещающий должность главного специалиста-эксперта отдела должен иметь высшее образование не ниже уровня бака</w:t>
      </w:r>
      <w:bookmarkStart w:id="0" w:name="_GoBack"/>
      <w:bookmarkEnd w:id="0"/>
      <w:r w:rsidRPr="0047773B">
        <w:rPr>
          <w:rFonts w:ascii="Times New Roman" w:hAnsi="Times New Roman" w:cs="Times New Roman"/>
          <w:sz w:val="28"/>
          <w:szCs w:val="28"/>
          <w:lang w:eastAsia="ru-RU"/>
        </w:rPr>
        <w:t xml:space="preserve">лавриата по направлению(-ям) подготовки (специальности)): «Государственное и муниципальное управление», «Менеджмент», «Управление персоналом», «Юриспруденция» или иные специальности и направления подготовки, содержащиеся в ранее применяемых перечнях специальностей и направлений </w:t>
      </w:r>
      <w:r w:rsidRPr="0047773B">
        <w:rPr>
          <w:rFonts w:ascii="Times New Roman" w:hAnsi="Times New Roman" w:cs="Times New Roman"/>
          <w:sz w:val="28"/>
          <w:szCs w:val="28"/>
          <w:lang w:eastAsia="ru-RU"/>
        </w:rPr>
        <w:lastRenderedPageBreak/>
        <w:t>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иные направления подготовки, позволяющее исполнять должностные обязанности по замещаемой должности.</w:t>
      </w:r>
    </w:p>
    <w:p w:rsidR="0022064F" w:rsidRPr="0022064F" w:rsidRDefault="0022064F" w:rsidP="0022064F">
      <w:pPr>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Pr="0022064F">
        <w:rPr>
          <w:rFonts w:ascii="Times New Roman" w:hAnsi="Times New Roman" w:cs="Times New Roman"/>
          <w:sz w:val="28"/>
          <w:szCs w:val="28"/>
          <w:lang w:eastAsia="ru-RU"/>
        </w:rPr>
        <w:t>. К претенденту на замещение вакантной должности государственной гражданской службы государственный инспектор Лодейнопольского отдела по государственному энергетическому надзору, место работы –  Ленинградская область, г. Лодейное поле;</w:t>
      </w:r>
    </w:p>
    <w:p w:rsidR="0022064F" w:rsidRPr="0022064F" w:rsidRDefault="0022064F" w:rsidP="0022064F">
      <w:pPr>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Pr="0022064F">
        <w:rPr>
          <w:rFonts w:ascii="Times New Roman" w:hAnsi="Times New Roman" w:cs="Times New Roman"/>
          <w:sz w:val="28"/>
          <w:szCs w:val="28"/>
          <w:lang w:eastAsia="ru-RU"/>
        </w:rPr>
        <w:t>.1. Гражданство Российской Федерации;</w:t>
      </w:r>
    </w:p>
    <w:p w:rsidR="0022064F" w:rsidRPr="0022064F" w:rsidRDefault="0022064F" w:rsidP="0022064F">
      <w:pPr>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Pr="0022064F">
        <w:rPr>
          <w:rFonts w:ascii="Times New Roman" w:hAnsi="Times New Roman" w:cs="Times New Roman"/>
          <w:sz w:val="28"/>
          <w:szCs w:val="28"/>
          <w:lang w:eastAsia="ru-RU"/>
        </w:rPr>
        <w:t>.2. Знания:</w:t>
      </w:r>
    </w:p>
    <w:p w:rsidR="0022064F" w:rsidRPr="0022064F" w:rsidRDefault="0022064F" w:rsidP="0022064F">
      <w:pPr>
        <w:jc w:val="both"/>
        <w:rPr>
          <w:rFonts w:ascii="Times New Roman" w:hAnsi="Times New Roman" w:cs="Times New Roman"/>
          <w:sz w:val="28"/>
          <w:szCs w:val="28"/>
          <w:lang w:eastAsia="ru-RU"/>
        </w:rPr>
      </w:pPr>
      <w:r w:rsidRPr="0022064F">
        <w:rPr>
          <w:rFonts w:ascii="Times New Roman" w:hAnsi="Times New Roman" w:cs="Times New Roman"/>
          <w:sz w:val="28"/>
          <w:szCs w:val="28"/>
          <w:lang w:eastAsia="ru-RU"/>
        </w:rPr>
        <w:t>1) знанием государственного языка Российской Федерации (русского языка);</w:t>
      </w:r>
    </w:p>
    <w:p w:rsidR="0022064F" w:rsidRPr="0022064F" w:rsidRDefault="0022064F" w:rsidP="0022064F">
      <w:pPr>
        <w:jc w:val="both"/>
        <w:rPr>
          <w:rFonts w:ascii="Times New Roman" w:hAnsi="Times New Roman" w:cs="Times New Roman"/>
          <w:sz w:val="28"/>
          <w:szCs w:val="28"/>
          <w:lang w:eastAsia="ru-RU"/>
        </w:rPr>
      </w:pPr>
      <w:r w:rsidRPr="0022064F">
        <w:rPr>
          <w:rFonts w:ascii="Times New Roman" w:hAnsi="Times New Roman" w:cs="Times New Roman"/>
          <w:sz w:val="28"/>
          <w:szCs w:val="28"/>
          <w:lang w:eastAsia="ru-RU"/>
        </w:rPr>
        <w:t xml:space="preserve">2)  знаниями основ: </w:t>
      </w:r>
    </w:p>
    <w:p w:rsidR="0022064F" w:rsidRPr="0022064F" w:rsidRDefault="0022064F" w:rsidP="0022064F">
      <w:pPr>
        <w:jc w:val="both"/>
        <w:rPr>
          <w:rFonts w:ascii="Times New Roman" w:hAnsi="Times New Roman" w:cs="Times New Roman"/>
          <w:sz w:val="28"/>
          <w:szCs w:val="28"/>
          <w:lang w:eastAsia="ru-RU"/>
        </w:rPr>
      </w:pPr>
      <w:r w:rsidRPr="0022064F">
        <w:rPr>
          <w:rFonts w:ascii="Times New Roman" w:hAnsi="Times New Roman" w:cs="Times New Roman"/>
          <w:sz w:val="28"/>
          <w:szCs w:val="28"/>
          <w:lang w:eastAsia="ru-RU"/>
        </w:rPr>
        <w:t>3)  Конституции Российской Федерации,</w:t>
      </w:r>
    </w:p>
    <w:p w:rsidR="0022064F" w:rsidRPr="0022064F" w:rsidRDefault="0022064F" w:rsidP="0022064F">
      <w:pPr>
        <w:jc w:val="both"/>
        <w:rPr>
          <w:rFonts w:ascii="Times New Roman" w:hAnsi="Times New Roman" w:cs="Times New Roman"/>
          <w:sz w:val="28"/>
          <w:szCs w:val="28"/>
          <w:lang w:eastAsia="ru-RU"/>
        </w:rPr>
      </w:pPr>
      <w:r w:rsidRPr="0022064F">
        <w:rPr>
          <w:rFonts w:ascii="Times New Roman" w:hAnsi="Times New Roman" w:cs="Times New Roman"/>
          <w:sz w:val="28"/>
          <w:szCs w:val="28"/>
          <w:lang w:eastAsia="ru-RU"/>
        </w:rPr>
        <w:t>4) Федерального закона от 27 мая 2003 г. № 58-ФЗ «О системе государственной службы Российской Федерации»;</w:t>
      </w:r>
    </w:p>
    <w:p w:rsidR="0022064F" w:rsidRPr="0022064F" w:rsidRDefault="0022064F" w:rsidP="0022064F">
      <w:pPr>
        <w:jc w:val="both"/>
        <w:rPr>
          <w:rFonts w:ascii="Times New Roman" w:hAnsi="Times New Roman" w:cs="Times New Roman"/>
          <w:sz w:val="28"/>
          <w:szCs w:val="28"/>
          <w:lang w:eastAsia="ru-RU"/>
        </w:rPr>
      </w:pPr>
      <w:r w:rsidRPr="0022064F">
        <w:rPr>
          <w:rFonts w:ascii="Times New Roman" w:hAnsi="Times New Roman" w:cs="Times New Roman"/>
          <w:sz w:val="28"/>
          <w:szCs w:val="28"/>
          <w:lang w:eastAsia="ru-RU"/>
        </w:rPr>
        <w:t>5)  Федерального закона от 27 июля 2004 г. № 79-ФЗ «О государственной гражданской службе Российской Федерации»;</w:t>
      </w:r>
    </w:p>
    <w:p w:rsidR="0022064F" w:rsidRPr="0022064F" w:rsidRDefault="0022064F" w:rsidP="0022064F">
      <w:pPr>
        <w:jc w:val="both"/>
        <w:rPr>
          <w:rFonts w:ascii="Times New Roman" w:hAnsi="Times New Roman" w:cs="Times New Roman"/>
          <w:sz w:val="28"/>
          <w:szCs w:val="28"/>
          <w:lang w:eastAsia="ru-RU"/>
        </w:rPr>
      </w:pPr>
      <w:r w:rsidRPr="0022064F">
        <w:rPr>
          <w:rFonts w:ascii="Times New Roman" w:hAnsi="Times New Roman" w:cs="Times New Roman"/>
          <w:sz w:val="28"/>
          <w:szCs w:val="28"/>
          <w:lang w:eastAsia="ru-RU"/>
        </w:rPr>
        <w:t>6) Федерального закона от 25 декабря 2008 г. № 273-ФЗ «О противодействии коррупции»;</w:t>
      </w:r>
    </w:p>
    <w:p w:rsidR="0022064F" w:rsidRPr="0022064F" w:rsidRDefault="0022064F" w:rsidP="0022064F">
      <w:pPr>
        <w:jc w:val="both"/>
        <w:rPr>
          <w:rFonts w:ascii="Times New Roman" w:hAnsi="Times New Roman" w:cs="Times New Roman"/>
          <w:sz w:val="28"/>
          <w:szCs w:val="28"/>
          <w:lang w:eastAsia="ru-RU"/>
        </w:rPr>
      </w:pPr>
      <w:r w:rsidRPr="0022064F">
        <w:rPr>
          <w:rFonts w:ascii="Times New Roman" w:hAnsi="Times New Roman" w:cs="Times New Roman"/>
          <w:sz w:val="28"/>
          <w:szCs w:val="28"/>
          <w:lang w:eastAsia="ru-RU"/>
        </w:rPr>
        <w:t>7) знаниями и умениями в области информационно-коммуникационных технологий;</w:t>
      </w:r>
    </w:p>
    <w:p w:rsidR="0022064F" w:rsidRPr="0022064F" w:rsidRDefault="0022064F" w:rsidP="0022064F">
      <w:pPr>
        <w:jc w:val="both"/>
        <w:rPr>
          <w:rFonts w:ascii="Times New Roman" w:hAnsi="Times New Roman" w:cs="Times New Roman"/>
          <w:sz w:val="28"/>
          <w:szCs w:val="28"/>
          <w:lang w:eastAsia="ru-RU"/>
        </w:rPr>
      </w:pPr>
      <w:r w:rsidRPr="0022064F">
        <w:rPr>
          <w:rFonts w:ascii="Times New Roman" w:hAnsi="Times New Roman" w:cs="Times New Roman"/>
          <w:sz w:val="28"/>
          <w:szCs w:val="28"/>
          <w:lang w:eastAsia="ru-RU"/>
        </w:rPr>
        <w:t>8) знанием основ информационной безопасности и защиты информации, включая:</w:t>
      </w:r>
    </w:p>
    <w:p w:rsidR="0022064F" w:rsidRPr="0022064F" w:rsidRDefault="0022064F" w:rsidP="0022064F">
      <w:pPr>
        <w:jc w:val="both"/>
        <w:rPr>
          <w:rFonts w:ascii="Times New Roman" w:hAnsi="Times New Roman" w:cs="Times New Roman"/>
          <w:sz w:val="28"/>
          <w:szCs w:val="28"/>
          <w:lang w:eastAsia="ru-RU"/>
        </w:rPr>
      </w:pPr>
      <w:r w:rsidRPr="0022064F">
        <w:rPr>
          <w:rFonts w:ascii="Times New Roman" w:hAnsi="Times New Roman" w:cs="Times New Roman"/>
          <w:sz w:val="28"/>
          <w:szCs w:val="28"/>
          <w:lang w:eastAsia="ru-RU"/>
        </w:rPr>
        <w:t>порядок работы со служебной информацией, служебной информацией с ограничительной пометкой «для служебного пользования» и сведениями, составляющими государственную тайну;</w:t>
      </w:r>
    </w:p>
    <w:p w:rsidR="0022064F" w:rsidRPr="0022064F" w:rsidRDefault="0022064F" w:rsidP="0022064F">
      <w:pPr>
        <w:jc w:val="both"/>
        <w:rPr>
          <w:rFonts w:ascii="Times New Roman" w:hAnsi="Times New Roman" w:cs="Times New Roman"/>
          <w:sz w:val="28"/>
          <w:szCs w:val="28"/>
          <w:lang w:eastAsia="ru-RU"/>
        </w:rPr>
      </w:pPr>
      <w:r w:rsidRPr="0022064F">
        <w:rPr>
          <w:rFonts w:ascii="Times New Roman" w:hAnsi="Times New Roman" w:cs="Times New Roman"/>
          <w:sz w:val="28"/>
          <w:szCs w:val="28"/>
          <w:lang w:eastAsia="ru-RU"/>
        </w:rPr>
        <w:t>меры по обеспечению безопасности информации при использовании общесистемного и прикладного программного обеспечения, требования к надежности паролей;</w:t>
      </w:r>
    </w:p>
    <w:p w:rsidR="0022064F" w:rsidRPr="0022064F" w:rsidRDefault="0022064F" w:rsidP="0022064F">
      <w:pPr>
        <w:jc w:val="both"/>
        <w:rPr>
          <w:rFonts w:ascii="Times New Roman" w:hAnsi="Times New Roman" w:cs="Times New Roman"/>
          <w:sz w:val="28"/>
          <w:szCs w:val="28"/>
          <w:lang w:eastAsia="ru-RU"/>
        </w:rPr>
      </w:pPr>
      <w:r w:rsidRPr="0022064F">
        <w:rPr>
          <w:rFonts w:ascii="Times New Roman" w:hAnsi="Times New Roman" w:cs="Times New Roman"/>
          <w:sz w:val="28"/>
          <w:szCs w:val="28"/>
          <w:lang w:eastAsia="ru-RU"/>
        </w:rPr>
        <w:t>порядок работы со служебной электронной почтой, а также правила использования личной электронной почты, служб «мгновенных» сообщений и социальных сетей, в том числе в части наличия дополнительных рисков и угроз, возникающих при использовании личных учетных записей на служебных средствах вычислительной техники (компьютерах);</w:t>
      </w:r>
    </w:p>
    <w:p w:rsidR="0022064F" w:rsidRPr="0022064F" w:rsidRDefault="0022064F" w:rsidP="0022064F">
      <w:pPr>
        <w:jc w:val="both"/>
        <w:rPr>
          <w:rFonts w:ascii="Times New Roman" w:hAnsi="Times New Roman" w:cs="Times New Roman"/>
          <w:sz w:val="28"/>
          <w:szCs w:val="28"/>
          <w:lang w:eastAsia="ru-RU"/>
        </w:rPr>
      </w:pPr>
      <w:r w:rsidRPr="0022064F">
        <w:rPr>
          <w:rFonts w:ascii="Times New Roman" w:hAnsi="Times New Roman" w:cs="Times New Roman"/>
          <w:sz w:val="28"/>
          <w:szCs w:val="28"/>
          <w:lang w:eastAsia="ru-RU"/>
        </w:rPr>
        <w:lastRenderedPageBreak/>
        <w:t>основные признаки электронных сообщений, содержащих вредоносные вложения или ссылки на вредоносные сайты в информационно-телекоммуникационной сети «Интернет», включая «фишинговые» письма и спам-рассылки, умение корректно и своевременно реагировать на получение таких электронных сообщений;</w:t>
      </w:r>
    </w:p>
    <w:p w:rsidR="0022064F" w:rsidRPr="0022064F" w:rsidRDefault="0022064F" w:rsidP="0022064F">
      <w:pPr>
        <w:jc w:val="both"/>
        <w:rPr>
          <w:rFonts w:ascii="Times New Roman" w:hAnsi="Times New Roman" w:cs="Times New Roman"/>
          <w:sz w:val="28"/>
          <w:szCs w:val="28"/>
          <w:lang w:eastAsia="ru-RU"/>
        </w:rPr>
      </w:pPr>
      <w:r w:rsidRPr="0022064F">
        <w:rPr>
          <w:rFonts w:ascii="Times New Roman" w:hAnsi="Times New Roman" w:cs="Times New Roman"/>
          <w:sz w:val="28"/>
          <w:szCs w:val="28"/>
          <w:lang w:eastAsia="ru-RU"/>
        </w:rPr>
        <w:t>требования по обеспечению безопасности информации при использовании удаленного доступа к информационным ресурсам государственного органа с помощью информационно-телекоммуникационных сетей общего пользования (включая сеть «Интернет»), в том числе с использованием мобильных устройств;</w:t>
      </w:r>
    </w:p>
    <w:p w:rsidR="0022064F" w:rsidRPr="0022064F" w:rsidRDefault="0022064F" w:rsidP="0022064F">
      <w:pPr>
        <w:jc w:val="both"/>
        <w:rPr>
          <w:rFonts w:ascii="Times New Roman" w:hAnsi="Times New Roman" w:cs="Times New Roman"/>
          <w:sz w:val="28"/>
          <w:szCs w:val="28"/>
          <w:lang w:eastAsia="ru-RU"/>
        </w:rPr>
      </w:pPr>
      <w:r w:rsidRPr="0022064F">
        <w:rPr>
          <w:rFonts w:ascii="Times New Roman" w:hAnsi="Times New Roman" w:cs="Times New Roman"/>
          <w:sz w:val="28"/>
          <w:szCs w:val="28"/>
          <w:lang w:eastAsia="ru-RU"/>
        </w:rPr>
        <w:t>правила и ограничения подключения внешних устройств (флеш-накопители, внешние жесткие диски), в особенности оборудованных приемо-передающей аппаратурой (мобильные телефоны, планшеты, модемы) к служебным средствам вычислительной техники (компьютерам).</w:t>
      </w:r>
    </w:p>
    <w:p w:rsidR="0022064F" w:rsidRPr="0022064F" w:rsidRDefault="0022064F" w:rsidP="0022064F">
      <w:pPr>
        <w:jc w:val="both"/>
        <w:rPr>
          <w:rFonts w:ascii="Times New Roman" w:hAnsi="Times New Roman" w:cs="Times New Roman"/>
          <w:sz w:val="28"/>
          <w:szCs w:val="28"/>
          <w:lang w:eastAsia="ru-RU"/>
        </w:rPr>
      </w:pPr>
      <w:r w:rsidRPr="0022064F">
        <w:rPr>
          <w:rFonts w:ascii="Times New Roman" w:hAnsi="Times New Roman" w:cs="Times New Roman"/>
          <w:sz w:val="28"/>
          <w:szCs w:val="28"/>
          <w:lang w:eastAsia="ru-RU"/>
        </w:rPr>
        <w:t>5) знание основных положений законодательства о персональных данных, включая:</w:t>
      </w:r>
    </w:p>
    <w:p w:rsidR="0022064F" w:rsidRPr="0022064F" w:rsidRDefault="0022064F" w:rsidP="0022064F">
      <w:pPr>
        <w:jc w:val="both"/>
        <w:rPr>
          <w:rFonts w:ascii="Times New Roman" w:hAnsi="Times New Roman" w:cs="Times New Roman"/>
          <w:sz w:val="28"/>
          <w:szCs w:val="28"/>
          <w:lang w:eastAsia="ru-RU"/>
        </w:rPr>
      </w:pPr>
      <w:r w:rsidRPr="0022064F">
        <w:rPr>
          <w:rFonts w:ascii="Times New Roman" w:hAnsi="Times New Roman" w:cs="Times New Roman"/>
          <w:sz w:val="28"/>
          <w:szCs w:val="28"/>
          <w:lang w:eastAsia="ru-RU"/>
        </w:rPr>
        <w:t>понятие персональных данных, принципы и условия их обработки;</w:t>
      </w:r>
    </w:p>
    <w:p w:rsidR="0022064F" w:rsidRPr="0022064F" w:rsidRDefault="0022064F" w:rsidP="0022064F">
      <w:pPr>
        <w:jc w:val="both"/>
        <w:rPr>
          <w:rFonts w:ascii="Times New Roman" w:hAnsi="Times New Roman" w:cs="Times New Roman"/>
          <w:sz w:val="28"/>
          <w:szCs w:val="28"/>
          <w:lang w:eastAsia="ru-RU"/>
        </w:rPr>
      </w:pPr>
      <w:r w:rsidRPr="0022064F">
        <w:rPr>
          <w:rFonts w:ascii="Times New Roman" w:hAnsi="Times New Roman" w:cs="Times New Roman"/>
          <w:sz w:val="28"/>
          <w:szCs w:val="28"/>
          <w:lang w:eastAsia="ru-RU"/>
        </w:rPr>
        <w:t>меры по обеспечению безопасности персональных данных при их обработке в информационных системах.</w:t>
      </w:r>
    </w:p>
    <w:p w:rsidR="0022064F" w:rsidRPr="0022064F" w:rsidRDefault="0022064F" w:rsidP="0022064F">
      <w:pPr>
        <w:jc w:val="both"/>
        <w:rPr>
          <w:rFonts w:ascii="Times New Roman" w:hAnsi="Times New Roman" w:cs="Times New Roman"/>
          <w:sz w:val="28"/>
          <w:szCs w:val="28"/>
          <w:lang w:eastAsia="ru-RU"/>
        </w:rPr>
      </w:pPr>
      <w:r w:rsidRPr="0022064F">
        <w:rPr>
          <w:rFonts w:ascii="Times New Roman" w:hAnsi="Times New Roman" w:cs="Times New Roman"/>
          <w:sz w:val="28"/>
          <w:szCs w:val="28"/>
          <w:lang w:eastAsia="ru-RU"/>
        </w:rPr>
        <w:t>6) знанием общих принципов функционирования системы электронного документооборота, включая:</w:t>
      </w:r>
    </w:p>
    <w:p w:rsidR="0022064F" w:rsidRPr="0022064F" w:rsidRDefault="0022064F" w:rsidP="0022064F">
      <w:pPr>
        <w:jc w:val="both"/>
        <w:rPr>
          <w:rFonts w:ascii="Times New Roman" w:hAnsi="Times New Roman" w:cs="Times New Roman"/>
          <w:sz w:val="28"/>
          <w:szCs w:val="28"/>
          <w:lang w:eastAsia="ru-RU"/>
        </w:rPr>
      </w:pPr>
      <w:r w:rsidRPr="0022064F">
        <w:rPr>
          <w:rFonts w:ascii="Times New Roman" w:hAnsi="Times New Roman" w:cs="Times New Roman"/>
          <w:sz w:val="28"/>
          <w:szCs w:val="28"/>
          <w:lang w:eastAsia="ru-RU"/>
        </w:rPr>
        <w:t>перечень обязательных сведений о документах, используемых в целях учета и поиска документов в системах электронного документооборота.</w:t>
      </w:r>
    </w:p>
    <w:p w:rsidR="0022064F" w:rsidRPr="0022064F" w:rsidRDefault="0022064F" w:rsidP="0022064F">
      <w:pPr>
        <w:jc w:val="both"/>
        <w:rPr>
          <w:rFonts w:ascii="Times New Roman" w:hAnsi="Times New Roman" w:cs="Times New Roman"/>
          <w:sz w:val="28"/>
          <w:szCs w:val="28"/>
          <w:lang w:eastAsia="ru-RU"/>
        </w:rPr>
      </w:pPr>
      <w:r w:rsidRPr="0022064F">
        <w:rPr>
          <w:rFonts w:ascii="Times New Roman" w:hAnsi="Times New Roman" w:cs="Times New Roman"/>
          <w:sz w:val="28"/>
          <w:szCs w:val="28"/>
          <w:lang w:eastAsia="ru-RU"/>
        </w:rPr>
        <w:t>7) знанием основных положений законодательства об электронной подписи, включая:</w:t>
      </w:r>
    </w:p>
    <w:p w:rsidR="0022064F" w:rsidRPr="0022064F" w:rsidRDefault="0022064F" w:rsidP="0022064F">
      <w:pPr>
        <w:jc w:val="both"/>
        <w:rPr>
          <w:rFonts w:ascii="Times New Roman" w:hAnsi="Times New Roman" w:cs="Times New Roman"/>
          <w:sz w:val="28"/>
          <w:szCs w:val="28"/>
          <w:lang w:eastAsia="ru-RU"/>
        </w:rPr>
      </w:pPr>
      <w:r w:rsidRPr="0022064F">
        <w:rPr>
          <w:rFonts w:ascii="Times New Roman" w:hAnsi="Times New Roman" w:cs="Times New Roman"/>
          <w:sz w:val="28"/>
          <w:szCs w:val="28"/>
          <w:lang w:eastAsia="ru-RU"/>
        </w:rPr>
        <w:t>понятие и виды электронных подписей;</w:t>
      </w:r>
    </w:p>
    <w:p w:rsidR="0022064F" w:rsidRPr="0022064F" w:rsidRDefault="0022064F" w:rsidP="0022064F">
      <w:pPr>
        <w:jc w:val="both"/>
        <w:rPr>
          <w:rFonts w:ascii="Times New Roman" w:hAnsi="Times New Roman" w:cs="Times New Roman"/>
          <w:sz w:val="28"/>
          <w:szCs w:val="28"/>
          <w:lang w:eastAsia="ru-RU"/>
        </w:rPr>
      </w:pPr>
      <w:r w:rsidRPr="0022064F">
        <w:rPr>
          <w:rFonts w:ascii="Times New Roman" w:hAnsi="Times New Roman" w:cs="Times New Roman"/>
          <w:sz w:val="28"/>
          <w:szCs w:val="28"/>
          <w:lang w:eastAsia="ru-RU"/>
        </w:rPr>
        <w:t>условия признания электронных документов, подписанных электронной подписью, равнозначными документам на бумажном носителе, подписанным собственноручной подписью.</w:t>
      </w:r>
    </w:p>
    <w:p w:rsidR="0022064F" w:rsidRPr="0022064F" w:rsidRDefault="0022064F" w:rsidP="0022064F">
      <w:pPr>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Pr="0022064F">
        <w:rPr>
          <w:rFonts w:ascii="Times New Roman" w:hAnsi="Times New Roman" w:cs="Times New Roman"/>
          <w:sz w:val="28"/>
          <w:szCs w:val="28"/>
          <w:lang w:eastAsia="ru-RU"/>
        </w:rPr>
        <w:t>.3. Гражданский служащий, замещающий должность государственного инспектора отдела, должен обладать следующими профессиональными знаниями в сфере законодательства Российской Федерации:</w:t>
      </w:r>
    </w:p>
    <w:p w:rsidR="0022064F" w:rsidRPr="0022064F" w:rsidRDefault="0022064F" w:rsidP="0022064F">
      <w:pPr>
        <w:jc w:val="both"/>
        <w:rPr>
          <w:rFonts w:ascii="Times New Roman" w:hAnsi="Times New Roman" w:cs="Times New Roman"/>
          <w:sz w:val="28"/>
          <w:szCs w:val="28"/>
          <w:lang w:eastAsia="ru-RU"/>
        </w:rPr>
      </w:pPr>
      <w:r w:rsidRPr="0022064F">
        <w:rPr>
          <w:rFonts w:ascii="Times New Roman" w:hAnsi="Times New Roman" w:cs="Times New Roman"/>
          <w:sz w:val="28"/>
          <w:szCs w:val="28"/>
          <w:lang w:eastAsia="ru-RU"/>
        </w:rPr>
        <w:t>Профессиональные знания в области законодательства:</w:t>
      </w:r>
    </w:p>
    <w:p w:rsidR="0022064F" w:rsidRPr="0022064F" w:rsidRDefault="0022064F" w:rsidP="0022064F">
      <w:pPr>
        <w:jc w:val="both"/>
        <w:rPr>
          <w:rFonts w:ascii="Times New Roman" w:hAnsi="Times New Roman" w:cs="Times New Roman"/>
          <w:sz w:val="28"/>
          <w:szCs w:val="28"/>
          <w:lang w:eastAsia="ru-RU"/>
        </w:rPr>
      </w:pPr>
      <w:r w:rsidRPr="0022064F">
        <w:rPr>
          <w:rFonts w:ascii="Times New Roman" w:hAnsi="Times New Roman" w:cs="Times New Roman"/>
          <w:sz w:val="28"/>
          <w:szCs w:val="28"/>
          <w:lang w:eastAsia="ru-RU"/>
        </w:rPr>
        <w:t>1) Федеральный закон от 26 марта 2003 г. № 35-ФЗ «Об электроэнергетике»;</w:t>
      </w:r>
    </w:p>
    <w:p w:rsidR="0022064F" w:rsidRPr="0022064F" w:rsidRDefault="0022064F" w:rsidP="0022064F">
      <w:pPr>
        <w:jc w:val="both"/>
        <w:rPr>
          <w:rFonts w:ascii="Times New Roman" w:hAnsi="Times New Roman" w:cs="Times New Roman"/>
          <w:sz w:val="28"/>
          <w:szCs w:val="28"/>
          <w:lang w:eastAsia="ru-RU"/>
        </w:rPr>
      </w:pPr>
      <w:r w:rsidRPr="0022064F">
        <w:rPr>
          <w:rFonts w:ascii="Times New Roman" w:hAnsi="Times New Roman" w:cs="Times New Roman"/>
          <w:sz w:val="28"/>
          <w:szCs w:val="28"/>
          <w:lang w:eastAsia="ru-RU"/>
        </w:rPr>
        <w:lastRenderedPageBreak/>
        <w:t>2) Федеральный закон от 23 ноября 2009 г. № 261-ФЗ «Об энергосбережении и о повышении энергетической эффективности о внесении изменений в отдельные законодательные акты Российской Федерации»;</w:t>
      </w:r>
    </w:p>
    <w:p w:rsidR="0022064F" w:rsidRPr="0022064F" w:rsidRDefault="0022064F" w:rsidP="0022064F">
      <w:pPr>
        <w:jc w:val="both"/>
        <w:rPr>
          <w:rFonts w:ascii="Times New Roman" w:hAnsi="Times New Roman" w:cs="Times New Roman"/>
          <w:sz w:val="28"/>
          <w:szCs w:val="28"/>
          <w:lang w:eastAsia="ru-RU"/>
        </w:rPr>
      </w:pPr>
      <w:r w:rsidRPr="0022064F">
        <w:rPr>
          <w:rFonts w:ascii="Times New Roman" w:hAnsi="Times New Roman" w:cs="Times New Roman"/>
          <w:sz w:val="28"/>
          <w:szCs w:val="28"/>
          <w:lang w:eastAsia="ru-RU"/>
        </w:rPr>
        <w:t>3) Федеральный закон от 27 июня 2010 г. № 190-ФЗ «О теплоснабжении»;</w:t>
      </w:r>
    </w:p>
    <w:p w:rsidR="0022064F" w:rsidRPr="0022064F" w:rsidRDefault="0022064F" w:rsidP="0022064F">
      <w:pPr>
        <w:jc w:val="both"/>
        <w:rPr>
          <w:rFonts w:ascii="Times New Roman" w:hAnsi="Times New Roman" w:cs="Times New Roman"/>
          <w:sz w:val="28"/>
          <w:szCs w:val="28"/>
          <w:lang w:eastAsia="ru-RU"/>
        </w:rPr>
      </w:pPr>
      <w:r w:rsidRPr="0022064F">
        <w:rPr>
          <w:rFonts w:ascii="Times New Roman" w:hAnsi="Times New Roman" w:cs="Times New Roman"/>
          <w:sz w:val="28"/>
          <w:szCs w:val="28"/>
          <w:lang w:eastAsia="ru-RU"/>
        </w:rPr>
        <w:t>4) Постановление Правительства Российской Федерации от 27 декабря 2004 г. №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22064F" w:rsidRPr="0022064F" w:rsidRDefault="0022064F" w:rsidP="0022064F">
      <w:pPr>
        <w:jc w:val="both"/>
        <w:rPr>
          <w:rFonts w:ascii="Times New Roman" w:hAnsi="Times New Roman" w:cs="Times New Roman"/>
          <w:sz w:val="28"/>
          <w:szCs w:val="28"/>
          <w:lang w:eastAsia="ru-RU"/>
        </w:rPr>
      </w:pPr>
      <w:r w:rsidRPr="0022064F">
        <w:rPr>
          <w:rFonts w:ascii="Times New Roman" w:hAnsi="Times New Roman" w:cs="Times New Roman"/>
          <w:sz w:val="28"/>
          <w:szCs w:val="28"/>
          <w:lang w:eastAsia="ru-RU"/>
        </w:rPr>
        <w:t>5) Постановление Правительства Российской Федерации от  27 декабря 2004 г. № 854 «Об утверждении Правил оперативно-диспетчерского управления в электроэнергетике»;</w:t>
      </w:r>
    </w:p>
    <w:p w:rsidR="0022064F" w:rsidRDefault="0022064F" w:rsidP="00D9311E">
      <w:pPr>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Pr="0022064F">
        <w:rPr>
          <w:rFonts w:ascii="Times New Roman" w:hAnsi="Times New Roman" w:cs="Times New Roman"/>
          <w:sz w:val="28"/>
          <w:szCs w:val="28"/>
          <w:lang w:eastAsia="ru-RU"/>
        </w:rPr>
        <w:t>.4. Гражданский служащий, замещающий должность государственного инспектора отдела, должен иметь высшее образование по направлению подготовки (специальности): профессионального образования «Электро- и теплоэнергетика», «Теплоэнергетика  и теплотехника», «Электроэнергетика и электротехника», «Энергетическое машиностроение»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D9311E" w:rsidRPr="00D9311E" w:rsidRDefault="0022064F" w:rsidP="00D9311E">
      <w:pPr>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00D9311E" w:rsidRPr="00D9311E">
        <w:rPr>
          <w:rFonts w:ascii="Times New Roman" w:hAnsi="Times New Roman" w:cs="Times New Roman"/>
          <w:sz w:val="28"/>
          <w:szCs w:val="28"/>
          <w:lang w:eastAsia="ru-RU"/>
        </w:rPr>
        <w:t xml:space="preserve">. К претенденту на замещение вакантной должности государственной гражданской службы государственный инспектор отдел по государственному энергетическому надзору по Мурманской области, место работы – г. Мурманск, предъявляются следующие требования:  </w:t>
      </w:r>
    </w:p>
    <w:p w:rsidR="00D9311E" w:rsidRPr="00D9311E" w:rsidRDefault="0022064F" w:rsidP="00D9311E">
      <w:pPr>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00D9311E" w:rsidRPr="00D9311E">
        <w:rPr>
          <w:rFonts w:ascii="Times New Roman" w:hAnsi="Times New Roman" w:cs="Times New Roman"/>
          <w:sz w:val="28"/>
          <w:szCs w:val="28"/>
          <w:lang w:eastAsia="ru-RU"/>
        </w:rPr>
        <w:t>.1. Гражданство Российской Федерации;</w:t>
      </w:r>
    </w:p>
    <w:p w:rsidR="00D9311E" w:rsidRPr="00D9311E" w:rsidRDefault="0022064F" w:rsidP="00D9311E">
      <w:pPr>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00D9311E" w:rsidRPr="00D9311E">
        <w:rPr>
          <w:rFonts w:ascii="Times New Roman" w:hAnsi="Times New Roman" w:cs="Times New Roman"/>
          <w:sz w:val="28"/>
          <w:szCs w:val="28"/>
          <w:lang w:eastAsia="ru-RU"/>
        </w:rPr>
        <w:t>.2. Знания:</w:t>
      </w:r>
    </w:p>
    <w:p w:rsidR="00D9311E" w:rsidRPr="00D9311E" w:rsidRDefault="00D9311E" w:rsidP="00D9311E">
      <w:pPr>
        <w:jc w:val="both"/>
        <w:rPr>
          <w:rFonts w:ascii="Times New Roman" w:hAnsi="Times New Roman" w:cs="Times New Roman"/>
          <w:sz w:val="28"/>
          <w:szCs w:val="28"/>
          <w:lang w:eastAsia="ru-RU"/>
        </w:rPr>
      </w:pPr>
      <w:r w:rsidRPr="00D9311E">
        <w:rPr>
          <w:rFonts w:ascii="Times New Roman" w:hAnsi="Times New Roman" w:cs="Times New Roman"/>
          <w:sz w:val="28"/>
          <w:szCs w:val="28"/>
          <w:lang w:eastAsia="ru-RU"/>
        </w:rPr>
        <w:t>- государственного языка Российской федерации (русского языка);</w:t>
      </w:r>
    </w:p>
    <w:p w:rsidR="00D9311E" w:rsidRPr="00D9311E" w:rsidRDefault="00D9311E" w:rsidP="00D9311E">
      <w:pPr>
        <w:jc w:val="both"/>
        <w:rPr>
          <w:rFonts w:ascii="Times New Roman" w:hAnsi="Times New Roman" w:cs="Times New Roman"/>
          <w:sz w:val="28"/>
          <w:szCs w:val="28"/>
          <w:lang w:eastAsia="ru-RU"/>
        </w:rPr>
      </w:pPr>
      <w:r w:rsidRPr="00D9311E">
        <w:rPr>
          <w:rFonts w:ascii="Times New Roman" w:hAnsi="Times New Roman" w:cs="Times New Roman"/>
          <w:sz w:val="28"/>
          <w:szCs w:val="28"/>
          <w:lang w:eastAsia="ru-RU"/>
        </w:rPr>
        <w:lastRenderedPageBreak/>
        <w:t>- основ Конституции Российской Федерации, законодательства о государственной службе, законодательства о противодействии коррупции;</w:t>
      </w:r>
    </w:p>
    <w:p w:rsidR="00D9311E" w:rsidRPr="00D9311E" w:rsidRDefault="00D9311E" w:rsidP="00D9311E">
      <w:pPr>
        <w:jc w:val="both"/>
        <w:rPr>
          <w:rFonts w:ascii="Times New Roman" w:hAnsi="Times New Roman" w:cs="Times New Roman"/>
          <w:sz w:val="28"/>
          <w:szCs w:val="28"/>
          <w:lang w:eastAsia="ru-RU"/>
        </w:rPr>
      </w:pPr>
      <w:r w:rsidRPr="00D9311E">
        <w:rPr>
          <w:rFonts w:ascii="Times New Roman" w:hAnsi="Times New Roman" w:cs="Times New Roman"/>
          <w:sz w:val="28"/>
          <w:szCs w:val="28"/>
          <w:lang w:eastAsia="ru-RU"/>
        </w:rPr>
        <w:t>- основ делопроизводства и документооборота;</w:t>
      </w:r>
    </w:p>
    <w:p w:rsidR="00D9311E" w:rsidRPr="00D9311E" w:rsidRDefault="00D9311E" w:rsidP="00D9311E">
      <w:pPr>
        <w:jc w:val="both"/>
        <w:rPr>
          <w:rFonts w:ascii="Times New Roman" w:hAnsi="Times New Roman" w:cs="Times New Roman"/>
          <w:sz w:val="28"/>
          <w:szCs w:val="28"/>
          <w:lang w:eastAsia="ru-RU"/>
        </w:rPr>
      </w:pPr>
      <w:r w:rsidRPr="00D9311E">
        <w:rPr>
          <w:rFonts w:ascii="Times New Roman" w:hAnsi="Times New Roman" w:cs="Times New Roman"/>
          <w:sz w:val="28"/>
          <w:szCs w:val="28"/>
          <w:lang w:eastAsia="ru-RU"/>
        </w:rPr>
        <w:t>- в области информационно-коммуникационных технологий.</w:t>
      </w:r>
    </w:p>
    <w:p w:rsidR="00D9311E" w:rsidRPr="00D9311E" w:rsidRDefault="0022064F" w:rsidP="00D9311E">
      <w:pPr>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00D9311E" w:rsidRPr="00D9311E">
        <w:rPr>
          <w:rFonts w:ascii="Times New Roman" w:hAnsi="Times New Roman" w:cs="Times New Roman"/>
          <w:sz w:val="28"/>
          <w:szCs w:val="28"/>
          <w:lang w:eastAsia="ru-RU"/>
        </w:rPr>
        <w:t>.3. Профессиональные знания в области законодательства:</w:t>
      </w:r>
    </w:p>
    <w:p w:rsidR="00D9311E" w:rsidRPr="00D9311E" w:rsidRDefault="00D9311E" w:rsidP="00D9311E">
      <w:pPr>
        <w:jc w:val="both"/>
        <w:rPr>
          <w:rFonts w:ascii="Times New Roman" w:hAnsi="Times New Roman" w:cs="Times New Roman"/>
          <w:sz w:val="28"/>
          <w:szCs w:val="28"/>
          <w:lang w:eastAsia="ru-RU"/>
        </w:rPr>
      </w:pPr>
      <w:r w:rsidRPr="00D9311E">
        <w:rPr>
          <w:rFonts w:ascii="Times New Roman" w:hAnsi="Times New Roman" w:cs="Times New Roman"/>
          <w:sz w:val="28"/>
          <w:szCs w:val="28"/>
          <w:lang w:eastAsia="ru-RU"/>
        </w:rPr>
        <w:t>- Федеральный закон от 26 марта 2003 г. № 35-ФЗ «Об электроэнергетике»;</w:t>
      </w:r>
    </w:p>
    <w:p w:rsidR="00D9311E" w:rsidRPr="00D9311E" w:rsidRDefault="00D9311E" w:rsidP="00D9311E">
      <w:pPr>
        <w:jc w:val="both"/>
        <w:rPr>
          <w:rFonts w:ascii="Times New Roman" w:hAnsi="Times New Roman" w:cs="Times New Roman"/>
          <w:sz w:val="28"/>
          <w:szCs w:val="28"/>
          <w:lang w:eastAsia="ru-RU"/>
        </w:rPr>
      </w:pPr>
      <w:r w:rsidRPr="00D9311E">
        <w:rPr>
          <w:rFonts w:ascii="Times New Roman" w:hAnsi="Times New Roman" w:cs="Times New Roman"/>
          <w:sz w:val="28"/>
          <w:szCs w:val="28"/>
          <w:lang w:eastAsia="ru-RU"/>
        </w:rPr>
        <w:t>- Федеральный закон от 23 ноября 2009 г. № 261-ФЗ «Об энергосбережении и о повышении энергетической эффективности о внесении изменений в отдельные законодательные акты Российской Федерации»;</w:t>
      </w:r>
    </w:p>
    <w:p w:rsidR="00D9311E" w:rsidRPr="00D9311E" w:rsidRDefault="00D9311E" w:rsidP="00D9311E">
      <w:pPr>
        <w:jc w:val="both"/>
        <w:rPr>
          <w:rFonts w:ascii="Times New Roman" w:hAnsi="Times New Roman" w:cs="Times New Roman"/>
          <w:sz w:val="28"/>
          <w:szCs w:val="28"/>
          <w:lang w:eastAsia="ru-RU"/>
        </w:rPr>
      </w:pPr>
      <w:r w:rsidRPr="00D9311E">
        <w:rPr>
          <w:rFonts w:ascii="Times New Roman" w:hAnsi="Times New Roman" w:cs="Times New Roman"/>
          <w:sz w:val="28"/>
          <w:szCs w:val="28"/>
          <w:lang w:eastAsia="ru-RU"/>
        </w:rPr>
        <w:t>- Федеральный закон от 27 июня 2010 г. № 190-ФЗ «О теплоснабжении»;</w:t>
      </w:r>
    </w:p>
    <w:p w:rsidR="00D9311E" w:rsidRPr="00D9311E" w:rsidRDefault="00D9311E" w:rsidP="00D9311E">
      <w:pPr>
        <w:jc w:val="both"/>
        <w:rPr>
          <w:rFonts w:ascii="Times New Roman" w:hAnsi="Times New Roman" w:cs="Times New Roman"/>
          <w:sz w:val="28"/>
          <w:szCs w:val="28"/>
          <w:lang w:eastAsia="ru-RU"/>
        </w:rPr>
      </w:pPr>
      <w:r w:rsidRPr="00D9311E">
        <w:rPr>
          <w:rFonts w:ascii="Times New Roman" w:hAnsi="Times New Roman" w:cs="Times New Roman"/>
          <w:sz w:val="28"/>
          <w:szCs w:val="28"/>
          <w:lang w:eastAsia="ru-RU"/>
        </w:rPr>
        <w:t>- постановление Правительства Российской Федерации от 20 июля 2013 г. № 610 «О Федеральном государственном энергетическом надзоре»;</w:t>
      </w:r>
    </w:p>
    <w:p w:rsidR="00D9311E" w:rsidRPr="00D9311E" w:rsidRDefault="00D9311E" w:rsidP="00D9311E">
      <w:pPr>
        <w:jc w:val="both"/>
        <w:rPr>
          <w:rFonts w:ascii="Times New Roman" w:hAnsi="Times New Roman" w:cs="Times New Roman"/>
          <w:sz w:val="28"/>
          <w:szCs w:val="28"/>
          <w:lang w:eastAsia="ru-RU"/>
        </w:rPr>
      </w:pPr>
      <w:r w:rsidRPr="00D9311E">
        <w:rPr>
          <w:rFonts w:ascii="Times New Roman" w:hAnsi="Times New Roman" w:cs="Times New Roman"/>
          <w:sz w:val="28"/>
          <w:szCs w:val="28"/>
          <w:lang w:eastAsia="ru-RU"/>
        </w:rPr>
        <w:t>- Правила технической эксплуатации электроустановок потребителей (приказ Минэнерго Российской Федерации от 13 января 2003 г. № 6, зарегистрировано в Минюсте Российской Федерации 22 января 2003 г. рег. № 4145);</w:t>
      </w:r>
    </w:p>
    <w:p w:rsidR="00D9311E" w:rsidRDefault="00D9311E" w:rsidP="00D9311E">
      <w:pPr>
        <w:jc w:val="both"/>
        <w:rPr>
          <w:rFonts w:ascii="Times New Roman" w:hAnsi="Times New Roman" w:cs="Times New Roman"/>
          <w:sz w:val="28"/>
          <w:szCs w:val="28"/>
          <w:lang w:eastAsia="ru-RU"/>
        </w:rPr>
      </w:pPr>
      <w:r w:rsidRPr="00D9311E">
        <w:rPr>
          <w:rFonts w:ascii="Times New Roman" w:hAnsi="Times New Roman" w:cs="Times New Roman"/>
          <w:sz w:val="28"/>
          <w:szCs w:val="28"/>
          <w:lang w:eastAsia="ru-RU"/>
        </w:rPr>
        <w:t>- Правила технической эксплуатации тепловых энергоустановок, (приказ Министерства энергетики - Российской Федерации от 24 марта 2003 г. № 115, зарегистрировано в Минюсте Российской Федерации 2 апреля 2003 г. № 4358).</w:t>
      </w:r>
    </w:p>
    <w:p w:rsidR="00071722" w:rsidRPr="00071722" w:rsidRDefault="0022064F" w:rsidP="00071722">
      <w:pPr>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00071722">
        <w:rPr>
          <w:rFonts w:ascii="Times New Roman" w:hAnsi="Times New Roman" w:cs="Times New Roman"/>
          <w:sz w:val="28"/>
          <w:szCs w:val="28"/>
          <w:lang w:eastAsia="ru-RU"/>
        </w:rPr>
        <w:t xml:space="preserve">.4. </w:t>
      </w:r>
      <w:r w:rsidR="00071722" w:rsidRPr="00071722">
        <w:rPr>
          <w:rFonts w:ascii="Times New Roman" w:hAnsi="Times New Roman" w:cs="Times New Roman"/>
          <w:sz w:val="28"/>
          <w:szCs w:val="28"/>
          <w:lang w:eastAsia="ru-RU"/>
        </w:rPr>
        <w:t>Должностные обязанности</w:t>
      </w:r>
      <w:r w:rsidR="00071722">
        <w:rPr>
          <w:rFonts w:ascii="Times New Roman" w:hAnsi="Times New Roman" w:cs="Times New Roman"/>
          <w:sz w:val="28"/>
          <w:szCs w:val="28"/>
          <w:lang w:eastAsia="ru-RU"/>
        </w:rPr>
        <w:t>:</w:t>
      </w:r>
    </w:p>
    <w:p w:rsidR="00071722" w:rsidRPr="00071722" w:rsidRDefault="00071722" w:rsidP="00071722">
      <w:pPr>
        <w:jc w:val="both"/>
        <w:rPr>
          <w:rFonts w:ascii="Times New Roman" w:hAnsi="Times New Roman" w:cs="Times New Roman"/>
          <w:sz w:val="28"/>
          <w:szCs w:val="28"/>
          <w:lang w:eastAsia="ru-RU"/>
        </w:rPr>
      </w:pPr>
      <w:r>
        <w:rPr>
          <w:rFonts w:ascii="Times New Roman" w:hAnsi="Times New Roman" w:cs="Times New Roman"/>
          <w:sz w:val="28"/>
          <w:szCs w:val="28"/>
          <w:lang w:eastAsia="ru-RU"/>
        </w:rPr>
        <w:t>Государственный инспектор отдела обязан в</w:t>
      </w:r>
      <w:r w:rsidRPr="00071722">
        <w:rPr>
          <w:rFonts w:ascii="Times New Roman" w:hAnsi="Times New Roman" w:cs="Times New Roman"/>
          <w:sz w:val="28"/>
          <w:szCs w:val="28"/>
          <w:lang w:eastAsia="ru-RU"/>
        </w:rPr>
        <w:t xml:space="preserve"> соответствии со статьей 15 Федерального закона от 27 июля 2004 г. № 79-ФЗ «О государственной гражданской службе Российской Федерации» (далее — Федеральный закон № 79-ФЗ):</w:t>
      </w:r>
    </w:p>
    <w:p w:rsidR="00071722" w:rsidRPr="00071722" w:rsidRDefault="00071722" w:rsidP="00071722">
      <w:pPr>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071722">
        <w:rPr>
          <w:rFonts w:ascii="Times New Roman" w:hAnsi="Times New Roman" w:cs="Times New Roman"/>
          <w:sz w:val="28"/>
          <w:szCs w:val="28"/>
          <w:lang w:eastAsia="ru-RU"/>
        </w:rPr>
        <w:t>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выполнение;</w:t>
      </w:r>
    </w:p>
    <w:p w:rsidR="00071722" w:rsidRPr="00071722" w:rsidRDefault="00071722" w:rsidP="00071722">
      <w:pPr>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071722">
        <w:rPr>
          <w:rFonts w:ascii="Times New Roman" w:hAnsi="Times New Roman" w:cs="Times New Roman"/>
          <w:sz w:val="28"/>
          <w:szCs w:val="28"/>
          <w:lang w:eastAsia="ru-RU"/>
        </w:rPr>
        <w:t>исполнять должностные обязанности в соответствии с должностным регламентом;</w:t>
      </w:r>
    </w:p>
    <w:p w:rsidR="00071722" w:rsidRPr="00071722" w:rsidRDefault="00071722" w:rsidP="00071722">
      <w:pPr>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071722">
        <w:rPr>
          <w:rFonts w:ascii="Times New Roman" w:hAnsi="Times New Roman" w:cs="Times New Roman"/>
          <w:sz w:val="28"/>
          <w:szCs w:val="28"/>
          <w:lang w:eastAsia="ru-RU"/>
        </w:rPr>
        <w:t>исполнять поручения соответствующих руководителей, данные в пределах их полномочий, установленных законодательством Российской Федерации;</w:t>
      </w:r>
    </w:p>
    <w:p w:rsidR="00071722" w:rsidRPr="00071722" w:rsidRDefault="00071722" w:rsidP="00071722">
      <w:pPr>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 </w:t>
      </w:r>
      <w:r w:rsidRPr="00071722">
        <w:rPr>
          <w:rFonts w:ascii="Times New Roman" w:hAnsi="Times New Roman" w:cs="Times New Roman"/>
          <w:sz w:val="28"/>
          <w:szCs w:val="28"/>
          <w:lang w:eastAsia="ru-RU"/>
        </w:rPr>
        <w:t>соблюдать при исполнении должностных обязанностей права и законные  интересы граждан и организаций;</w:t>
      </w:r>
    </w:p>
    <w:p w:rsidR="00071722" w:rsidRPr="00071722" w:rsidRDefault="00071722" w:rsidP="00071722">
      <w:pPr>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071722">
        <w:rPr>
          <w:rFonts w:ascii="Times New Roman" w:hAnsi="Times New Roman" w:cs="Times New Roman"/>
          <w:sz w:val="28"/>
          <w:szCs w:val="28"/>
          <w:lang w:eastAsia="ru-RU"/>
        </w:rPr>
        <w:t>соблюдать установленный в Управлении служебный порядок;</w:t>
      </w:r>
    </w:p>
    <w:p w:rsidR="00071722" w:rsidRPr="00071722" w:rsidRDefault="00071722" w:rsidP="00071722">
      <w:pPr>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071722">
        <w:rPr>
          <w:rFonts w:ascii="Times New Roman" w:hAnsi="Times New Roman" w:cs="Times New Roman"/>
          <w:sz w:val="28"/>
          <w:szCs w:val="28"/>
          <w:lang w:eastAsia="ru-RU"/>
        </w:rPr>
        <w:t>поддерживать профессиональный уровень, необходимый для надлежащего исполнения должностных обязанностей;</w:t>
      </w:r>
    </w:p>
    <w:p w:rsidR="00071722" w:rsidRPr="00071722" w:rsidRDefault="00071722" w:rsidP="00071722">
      <w:pPr>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071722">
        <w:rPr>
          <w:rFonts w:ascii="Times New Roman" w:hAnsi="Times New Roman" w:cs="Times New Roman"/>
          <w:sz w:val="28"/>
          <w:szCs w:val="28"/>
          <w:lang w:eastAsia="ru-RU"/>
        </w:rPr>
        <w:t>не разглашать сведения, составляющие государственную и иную охраняемую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71722" w:rsidRPr="00071722" w:rsidRDefault="00071722" w:rsidP="00071722">
      <w:pPr>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071722">
        <w:rPr>
          <w:rFonts w:ascii="Times New Roman" w:hAnsi="Times New Roman" w:cs="Times New Roman"/>
          <w:sz w:val="28"/>
          <w:szCs w:val="28"/>
          <w:lang w:eastAsia="ru-RU"/>
        </w:rPr>
        <w:t>беречь государственное имущество, в том числе предоставленное ему для исполнения должностных обязанностей;</w:t>
      </w:r>
    </w:p>
    <w:p w:rsidR="00071722" w:rsidRPr="00071722" w:rsidRDefault="00071722" w:rsidP="00071722">
      <w:pPr>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071722">
        <w:rPr>
          <w:rFonts w:ascii="Times New Roman" w:hAnsi="Times New Roman" w:cs="Times New Roman"/>
          <w:sz w:val="28"/>
          <w:szCs w:val="28"/>
          <w:lang w:eastAsia="ru-RU"/>
        </w:rPr>
        <w:t>представлять в установленном порядке предусмотренные федеральным законом сведения о себе и членах своей семьи;</w:t>
      </w:r>
    </w:p>
    <w:p w:rsidR="00071722" w:rsidRPr="00071722" w:rsidRDefault="00071722" w:rsidP="00071722">
      <w:pPr>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071722">
        <w:rPr>
          <w:rFonts w:ascii="Times New Roman" w:hAnsi="Times New Roman" w:cs="Times New Roman"/>
          <w:sz w:val="28"/>
          <w:szCs w:val="28"/>
          <w:lang w:eastAsia="ru-RU"/>
        </w:rPr>
        <w:t>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071722" w:rsidRPr="00071722" w:rsidRDefault="00071722" w:rsidP="00071722">
      <w:pPr>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071722">
        <w:rPr>
          <w:rFonts w:ascii="Times New Roman" w:hAnsi="Times New Roman" w:cs="Times New Roman"/>
          <w:sz w:val="28"/>
          <w:szCs w:val="28"/>
          <w:lang w:eastAsia="ru-RU"/>
        </w:rPr>
        <w:t>соблюдать ограничения, выполнять обязательства и требования к служебному поведению, не нарушать запреты, которые установлены Федеральным законом № 79-ФЗ и другими федеральными законами»;</w:t>
      </w:r>
    </w:p>
    <w:p w:rsidR="00071722" w:rsidRPr="00D9311E" w:rsidRDefault="00071722" w:rsidP="00071722">
      <w:pPr>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071722">
        <w:rPr>
          <w:rFonts w:ascii="Times New Roman" w:hAnsi="Times New Roman" w:cs="Times New Roman"/>
          <w:sz w:val="28"/>
          <w:szCs w:val="28"/>
          <w:lang w:eastAsia="ru-RU"/>
        </w:rPr>
        <w:t>сообщать руководителю Управления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5241B3" w:rsidRDefault="0022064F" w:rsidP="001924EE">
      <w:pPr>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00071722">
        <w:rPr>
          <w:rFonts w:ascii="Times New Roman" w:hAnsi="Times New Roman" w:cs="Times New Roman"/>
          <w:sz w:val="28"/>
          <w:szCs w:val="28"/>
          <w:lang w:eastAsia="ru-RU"/>
        </w:rPr>
        <w:t>.5</w:t>
      </w:r>
      <w:r w:rsidR="00D9311E" w:rsidRPr="00D9311E">
        <w:rPr>
          <w:rFonts w:ascii="Times New Roman" w:hAnsi="Times New Roman" w:cs="Times New Roman"/>
          <w:sz w:val="28"/>
          <w:szCs w:val="28"/>
          <w:lang w:eastAsia="ru-RU"/>
        </w:rPr>
        <w:t xml:space="preserve"> </w:t>
      </w:r>
      <w:r w:rsidR="0047773B" w:rsidRPr="0047773B">
        <w:rPr>
          <w:rFonts w:ascii="Times New Roman" w:hAnsi="Times New Roman" w:cs="Times New Roman"/>
          <w:sz w:val="28"/>
          <w:szCs w:val="28"/>
          <w:lang w:eastAsia="ru-RU"/>
        </w:rPr>
        <w:t xml:space="preserve">Гражданский служащий, замещающий должность государственного инспектора отдела, должен иметь высшее образование по направлению подготовки (специальности): профессионального образования </w:t>
      </w:r>
      <w:r w:rsidR="00D9311E" w:rsidRPr="00D9311E">
        <w:rPr>
          <w:rFonts w:ascii="Times New Roman" w:hAnsi="Times New Roman" w:cs="Times New Roman"/>
          <w:sz w:val="28"/>
          <w:szCs w:val="28"/>
          <w:lang w:eastAsia="ru-RU"/>
        </w:rPr>
        <w:t xml:space="preserve">«Строительство и эксплуатация зданий и сооружений», «Строительство и эксплуатация инженерных сооружений», «Монтаж, наладка и эксплуатация электрооборудования </w:t>
      </w:r>
      <w:r w:rsidR="00D9311E" w:rsidRPr="00D9311E">
        <w:rPr>
          <w:rFonts w:ascii="Times New Roman" w:hAnsi="Times New Roman" w:cs="Times New Roman"/>
          <w:sz w:val="28"/>
          <w:szCs w:val="28"/>
          <w:lang w:eastAsia="ru-RU"/>
        </w:rPr>
        <w:lastRenderedPageBreak/>
        <w:t>промышленных и гражданских зданий», «Электроснабжение» (по отраслям), «Специальные электромеханические системы», «Электро- и теплоэнергетика», «Теплоэнергетика и теплотехника», «Электроэнергетика и электротехника», «Энергетическое машиностроение», «Машиностроение», «Юриспруденция», «Электроника, радиотехника и системы связи», «Приборостроение», «Техника и технология строительства», «Строительство», «Техническая физика», «Нефтегазовое дело», «Агроинженерия», «Химия», «Тепловые электрические станции», «Теплоснабжение и теплотехническое оборудование», «Электрические станции, сети и системы», «Релейная защита и автоматизация электроэнергетических систем», «Монтаж и эксплуатация линий электропередачи», «Электрические машины и аппараты», «Техническая эксплуатация и обслуживание электрического и электромеханического оборудования (по отраслям)», «Эксплуатация судовых энергетических установок», «Электрификация и автоматизация сельского хозяйства», «Энергетическое машиностроение», «Тепло- и электрообеспечение специальных технических систем и объектов», «Специальные электромеханические системы» «Контрольно–надзорная деятельность в энергетике», «Машины и оборудование нефтяных и газовых промыслов», «Высоковольтная электроэнергетика и электротехника», «Нетрадиционные и возобновляемые источники энергии», «Гидроэлектростанции» или иные специальности и направления подготовки, содержащиеся в ранее применяемых перечнях специаль</w:t>
      </w:r>
      <w:r w:rsidR="00D9311E">
        <w:rPr>
          <w:rFonts w:ascii="Times New Roman" w:hAnsi="Times New Roman" w:cs="Times New Roman"/>
          <w:sz w:val="28"/>
          <w:szCs w:val="28"/>
          <w:lang w:eastAsia="ru-RU"/>
        </w:rPr>
        <w:t>ностей и направлений подготовки.</w:t>
      </w:r>
    </w:p>
    <w:p w:rsidR="006E4A63" w:rsidRPr="00CF67D0" w:rsidRDefault="006E4A63" w:rsidP="006E4A63">
      <w:pPr>
        <w:jc w:val="both"/>
        <w:rPr>
          <w:rFonts w:ascii="Times New Roman" w:hAnsi="Times New Roman" w:cs="Times New Roman"/>
          <w:sz w:val="28"/>
          <w:szCs w:val="28"/>
          <w:lang w:eastAsia="ru-RU"/>
        </w:rPr>
      </w:pPr>
      <w:r w:rsidRPr="00CF67D0">
        <w:rPr>
          <w:rFonts w:ascii="Times New Roman" w:hAnsi="Times New Roman" w:cs="Times New Roman"/>
          <w:sz w:val="28"/>
          <w:szCs w:val="28"/>
          <w:lang w:eastAsia="ru-RU"/>
        </w:rPr>
        <w:t>Прием документов осуществляется по адресам:</w:t>
      </w:r>
    </w:p>
    <w:p w:rsidR="006E4A63" w:rsidRDefault="006E4A63" w:rsidP="006E4A63">
      <w:pPr>
        <w:jc w:val="both"/>
        <w:rPr>
          <w:rFonts w:ascii="Times New Roman" w:hAnsi="Times New Roman" w:cs="Times New Roman"/>
          <w:sz w:val="28"/>
          <w:szCs w:val="28"/>
          <w:lang w:eastAsia="ru-RU"/>
        </w:rPr>
      </w:pPr>
      <w:r w:rsidRPr="00CF67D0">
        <w:rPr>
          <w:rFonts w:ascii="Times New Roman" w:hAnsi="Times New Roman" w:cs="Times New Roman"/>
          <w:sz w:val="28"/>
          <w:szCs w:val="28"/>
          <w:lang w:eastAsia="ru-RU"/>
        </w:rPr>
        <w:t xml:space="preserve"> ул. Моховая, д. 3, г. Санкт-Петербург191028,  контактный телефон 8 (812) 490-06-58</w:t>
      </w:r>
      <w:r w:rsidR="008E60AA">
        <w:rPr>
          <w:rFonts w:ascii="Times New Roman" w:hAnsi="Times New Roman" w:cs="Times New Roman"/>
          <w:sz w:val="28"/>
          <w:szCs w:val="28"/>
          <w:lang w:eastAsia="ru-RU"/>
        </w:rPr>
        <w:t xml:space="preserve"> (доб.2407)</w:t>
      </w:r>
      <w:r w:rsidRPr="00CF67D0">
        <w:rPr>
          <w:rFonts w:ascii="Times New Roman" w:hAnsi="Times New Roman" w:cs="Times New Roman"/>
          <w:sz w:val="28"/>
          <w:szCs w:val="28"/>
          <w:lang w:eastAsia="ru-RU"/>
        </w:rPr>
        <w:t>;</w:t>
      </w:r>
    </w:p>
    <w:p w:rsidR="000A612B" w:rsidRDefault="000A612B" w:rsidP="00EB068B">
      <w:pPr>
        <w:jc w:val="both"/>
        <w:rPr>
          <w:rFonts w:ascii="Times New Roman" w:hAnsi="Times New Roman" w:cs="Times New Roman"/>
          <w:sz w:val="28"/>
          <w:szCs w:val="28"/>
          <w:lang w:eastAsia="ru-RU"/>
        </w:rPr>
      </w:pPr>
      <w:r w:rsidRPr="000A612B">
        <w:rPr>
          <w:rFonts w:ascii="Times New Roman" w:hAnsi="Times New Roman" w:cs="Times New Roman"/>
          <w:sz w:val="28"/>
          <w:szCs w:val="28"/>
          <w:lang w:eastAsia="ru-RU"/>
        </w:rPr>
        <w:t>пр. Кольский, д. 1, г. Мурманск, 183032, контактный телефон   (8152) 25-15-06, 25-15-42.</w:t>
      </w:r>
    </w:p>
    <w:p w:rsidR="006E4A63" w:rsidRPr="00CF67D0" w:rsidRDefault="006E4A63" w:rsidP="00EB068B">
      <w:pPr>
        <w:jc w:val="both"/>
        <w:rPr>
          <w:rFonts w:ascii="Times New Roman" w:hAnsi="Times New Roman" w:cs="Times New Roman"/>
          <w:sz w:val="28"/>
          <w:szCs w:val="28"/>
          <w:lang w:eastAsia="ru-RU"/>
        </w:rPr>
      </w:pPr>
      <w:r w:rsidRPr="00CF67D0">
        <w:rPr>
          <w:rFonts w:ascii="Times New Roman" w:hAnsi="Times New Roman" w:cs="Times New Roman"/>
          <w:sz w:val="28"/>
          <w:szCs w:val="28"/>
          <w:lang w:eastAsia="ru-RU"/>
        </w:rPr>
        <w:t>Начало приема документов для участия в конкурсе в 10.00 ч "</w:t>
      </w:r>
      <w:r w:rsidR="00780583">
        <w:rPr>
          <w:rFonts w:ascii="Times New Roman" w:hAnsi="Times New Roman" w:cs="Times New Roman"/>
          <w:sz w:val="28"/>
          <w:szCs w:val="28"/>
          <w:lang w:eastAsia="ru-RU"/>
        </w:rPr>
        <w:t>16</w:t>
      </w:r>
      <w:r w:rsidRPr="00CF67D0">
        <w:rPr>
          <w:rFonts w:ascii="Times New Roman" w:hAnsi="Times New Roman" w:cs="Times New Roman"/>
          <w:sz w:val="28"/>
          <w:szCs w:val="28"/>
          <w:lang w:eastAsia="ru-RU"/>
        </w:rPr>
        <w:t xml:space="preserve">" </w:t>
      </w:r>
      <w:r w:rsidR="00780583">
        <w:rPr>
          <w:rFonts w:ascii="Times New Roman" w:hAnsi="Times New Roman" w:cs="Times New Roman"/>
          <w:sz w:val="28"/>
          <w:szCs w:val="28"/>
          <w:lang w:eastAsia="ru-RU"/>
        </w:rPr>
        <w:t>апреля</w:t>
      </w:r>
      <w:r w:rsidR="00EB068B">
        <w:rPr>
          <w:rFonts w:ascii="Times New Roman" w:hAnsi="Times New Roman" w:cs="Times New Roman"/>
          <w:sz w:val="28"/>
          <w:szCs w:val="28"/>
          <w:lang w:eastAsia="ru-RU"/>
        </w:rPr>
        <w:t xml:space="preserve"> 2024</w:t>
      </w:r>
      <w:r w:rsidRPr="00CF67D0">
        <w:rPr>
          <w:rFonts w:ascii="Times New Roman" w:hAnsi="Times New Roman" w:cs="Times New Roman"/>
          <w:sz w:val="28"/>
          <w:szCs w:val="28"/>
          <w:lang w:eastAsia="ru-RU"/>
        </w:rPr>
        <w:t xml:space="preserve"> г., окончание - в 17.00 ч "</w:t>
      </w:r>
      <w:r w:rsidR="00780583">
        <w:rPr>
          <w:rFonts w:ascii="Times New Roman" w:hAnsi="Times New Roman" w:cs="Times New Roman"/>
          <w:sz w:val="28"/>
          <w:szCs w:val="28"/>
          <w:lang w:eastAsia="ru-RU"/>
        </w:rPr>
        <w:t>06</w:t>
      </w:r>
      <w:r w:rsidRPr="00CF67D0">
        <w:rPr>
          <w:rFonts w:ascii="Times New Roman" w:hAnsi="Times New Roman" w:cs="Times New Roman"/>
          <w:sz w:val="28"/>
          <w:szCs w:val="28"/>
          <w:lang w:eastAsia="ru-RU"/>
        </w:rPr>
        <w:t xml:space="preserve">" </w:t>
      </w:r>
      <w:r w:rsidR="00780583">
        <w:rPr>
          <w:rFonts w:ascii="Times New Roman" w:hAnsi="Times New Roman" w:cs="Times New Roman"/>
          <w:sz w:val="28"/>
          <w:szCs w:val="28"/>
          <w:lang w:eastAsia="ru-RU"/>
        </w:rPr>
        <w:t>мая</w:t>
      </w:r>
      <w:r w:rsidR="00EB068B">
        <w:rPr>
          <w:rFonts w:ascii="Times New Roman" w:hAnsi="Times New Roman" w:cs="Times New Roman"/>
          <w:sz w:val="28"/>
          <w:szCs w:val="28"/>
          <w:lang w:eastAsia="ru-RU"/>
        </w:rPr>
        <w:t xml:space="preserve"> 2024</w:t>
      </w:r>
      <w:r w:rsidRPr="00CF67D0">
        <w:rPr>
          <w:rFonts w:ascii="Times New Roman" w:hAnsi="Times New Roman" w:cs="Times New Roman"/>
          <w:sz w:val="28"/>
          <w:szCs w:val="28"/>
          <w:lang w:eastAsia="ru-RU"/>
        </w:rPr>
        <w:t xml:space="preserve"> г.</w:t>
      </w:r>
    </w:p>
    <w:p w:rsidR="006E4A63" w:rsidRPr="00CF67D0" w:rsidRDefault="006E4A63" w:rsidP="006E4A63">
      <w:pPr>
        <w:jc w:val="both"/>
        <w:rPr>
          <w:rFonts w:ascii="Times New Roman" w:hAnsi="Times New Roman" w:cs="Times New Roman"/>
          <w:sz w:val="28"/>
          <w:szCs w:val="28"/>
          <w:lang w:eastAsia="ru-RU"/>
        </w:rPr>
      </w:pPr>
      <w:r w:rsidRPr="00CF67D0">
        <w:rPr>
          <w:rFonts w:ascii="Times New Roman" w:hAnsi="Times New Roman" w:cs="Times New Roman"/>
          <w:sz w:val="28"/>
          <w:szCs w:val="28"/>
          <w:lang w:eastAsia="ru-RU"/>
        </w:rPr>
        <w:t>Документы принимаются ежедневно с 10-00 до 17-00, в пятницу до 16-00, кроме выходных (суббота и воскресенье) и праздничных дней.</w:t>
      </w:r>
    </w:p>
    <w:p w:rsidR="006E4A63" w:rsidRPr="00CF67D0" w:rsidRDefault="0069375C" w:rsidP="006E4A63">
      <w:pPr>
        <w:jc w:val="both"/>
        <w:rPr>
          <w:rFonts w:ascii="Times New Roman" w:hAnsi="Times New Roman" w:cs="Times New Roman"/>
          <w:sz w:val="28"/>
          <w:szCs w:val="28"/>
          <w:lang w:eastAsia="ru-RU"/>
        </w:rPr>
      </w:pPr>
      <w:r w:rsidRPr="00CF67D0">
        <w:rPr>
          <w:rFonts w:ascii="Times New Roman" w:hAnsi="Times New Roman" w:cs="Times New Roman"/>
          <w:sz w:val="28"/>
          <w:szCs w:val="28"/>
          <w:lang w:eastAsia="ru-RU"/>
        </w:rPr>
        <w:lastRenderedPageBreak/>
        <w:t>1.</w:t>
      </w:r>
      <w:r w:rsidR="006E4A63" w:rsidRPr="00CF67D0">
        <w:rPr>
          <w:rFonts w:ascii="Times New Roman" w:hAnsi="Times New Roman" w:cs="Times New Roman"/>
          <w:sz w:val="28"/>
          <w:szCs w:val="28"/>
          <w:lang w:eastAsia="ru-RU"/>
        </w:rPr>
        <w:t xml:space="preserve"> Гражданин Российской Федерации, изъявивший желание участвовать в конкурсе, представляет в Федеральную службу по экологическому, технологическому и атомному надзору</w:t>
      </w:r>
      <w:r w:rsidR="00AF2A93" w:rsidRPr="00CF67D0">
        <w:rPr>
          <w:rFonts w:ascii="Times New Roman" w:hAnsi="Times New Roman" w:cs="Times New Roman"/>
          <w:sz w:val="28"/>
          <w:szCs w:val="28"/>
          <w:lang w:eastAsia="ru-RU"/>
        </w:rPr>
        <w:t xml:space="preserve"> следующие документы</w:t>
      </w:r>
      <w:r w:rsidR="006E4A63" w:rsidRPr="00CF67D0">
        <w:rPr>
          <w:rFonts w:ascii="Times New Roman" w:hAnsi="Times New Roman" w:cs="Times New Roman"/>
          <w:sz w:val="28"/>
          <w:szCs w:val="28"/>
          <w:lang w:eastAsia="ru-RU"/>
        </w:rPr>
        <w:t>:</w:t>
      </w:r>
    </w:p>
    <w:p w:rsidR="006E4A63" w:rsidRPr="00CF67D0" w:rsidRDefault="0069375C" w:rsidP="006E4A63">
      <w:pPr>
        <w:jc w:val="both"/>
        <w:rPr>
          <w:rFonts w:ascii="Times New Roman" w:hAnsi="Times New Roman" w:cs="Times New Roman"/>
          <w:sz w:val="28"/>
          <w:szCs w:val="28"/>
          <w:lang w:eastAsia="ru-RU"/>
        </w:rPr>
      </w:pPr>
      <w:r w:rsidRPr="00CF67D0">
        <w:rPr>
          <w:rFonts w:ascii="Times New Roman" w:hAnsi="Times New Roman" w:cs="Times New Roman"/>
          <w:sz w:val="28"/>
          <w:szCs w:val="28"/>
          <w:lang w:eastAsia="ru-RU"/>
        </w:rPr>
        <w:t>1.1.</w:t>
      </w:r>
      <w:r w:rsidR="006E4A63" w:rsidRPr="00CF67D0">
        <w:rPr>
          <w:rFonts w:ascii="Times New Roman" w:hAnsi="Times New Roman" w:cs="Times New Roman"/>
          <w:sz w:val="28"/>
          <w:szCs w:val="28"/>
          <w:lang w:eastAsia="ru-RU"/>
        </w:rPr>
        <w:t xml:space="preserve"> </w:t>
      </w:r>
      <w:r w:rsidR="00AF2A93" w:rsidRPr="00CF67D0">
        <w:rPr>
          <w:rFonts w:ascii="Times New Roman" w:hAnsi="Times New Roman" w:cs="Times New Roman"/>
          <w:sz w:val="28"/>
          <w:szCs w:val="28"/>
          <w:lang w:eastAsia="ru-RU"/>
        </w:rPr>
        <w:t xml:space="preserve"> </w:t>
      </w:r>
      <w:r w:rsidRPr="00CF67D0">
        <w:rPr>
          <w:rFonts w:ascii="Times New Roman" w:hAnsi="Times New Roman" w:cs="Times New Roman"/>
          <w:sz w:val="28"/>
          <w:szCs w:val="28"/>
          <w:lang w:eastAsia="ru-RU"/>
        </w:rPr>
        <w:t>личное заявление на участие в конкурсе;</w:t>
      </w:r>
    </w:p>
    <w:p w:rsidR="006E4A63" w:rsidRPr="008E60AA" w:rsidRDefault="0069375C" w:rsidP="008E60AA">
      <w:pPr>
        <w:jc w:val="both"/>
        <w:rPr>
          <w:rFonts w:ascii="Times New Roman" w:hAnsi="Times New Roman" w:cs="Times New Roman"/>
          <w:sz w:val="28"/>
          <w:szCs w:val="28"/>
        </w:rPr>
      </w:pPr>
      <w:r w:rsidRPr="00CF67D0">
        <w:rPr>
          <w:rFonts w:ascii="Times New Roman" w:hAnsi="Times New Roman" w:cs="Times New Roman"/>
          <w:sz w:val="28"/>
          <w:szCs w:val="28"/>
          <w:lang w:eastAsia="ru-RU"/>
        </w:rPr>
        <w:t>1.</w:t>
      </w:r>
      <w:r w:rsidR="00AF2A93" w:rsidRPr="00CF67D0">
        <w:rPr>
          <w:rFonts w:ascii="Times New Roman" w:hAnsi="Times New Roman" w:cs="Times New Roman"/>
          <w:sz w:val="28"/>
          <w:szCs w:val="28"/>
          <w:lang w:eastAsia="ru-RU"/>
        </w:rPr>
        <w:t>2.</w:t>
      </w:r>
      <w:r w:rsidR="006E4A63" w:rsidRPr="00CF67D0">
        <w:rPr>
          <w:rFonts w:ascii="Times New Roman" w:hAnsi="Times New Roman" w:cs="Times New Roman"/>
          <w:sz w:val="28"/>
          <w:szCs w:val="28"/>
          <w:lang w:eastAsia="ru-RU"/>
        </w:rPr>
        <w:t xml:space="preserve"> заполненную и подписанную анкету, форма которой утверждена распоряжением Правительства Российской Федерац</w:t>
      </w:r>
      <w:r w:rsidR="008E60AA">
        <w:rPr>
          <w:rFonts w:ascii="Times New Roman" w:hAnsi="Times New Roman" w:cs="Times New Roman"/>
          <w:sz w:val="28"/>
          <w:szCs w:val="28"/>
          <w:lang w:eastAsia="ru-RU"/>
        </w:rPr>
        <w:t xml:space="preserve">ии от 26 мая 2005 г. № 667-р (с приложением фотографии), </w:t>
      </w:r>
      <w:r w:rsidR="008E60AA" w:rsidRPr="008E60AA">
        <w:rPr>
          <w:rFonts w:ascii="Times New Roman" w:hAnsi="Times New Roman" w:cs="Times New Roman"/>
          <w:sz w:val="28"/>
          <w:szCs w:val="28"/>
        </w:rPr>
        <w:t>(в ред. распоряжения Правительства РФ от 22.04.2022 № 986-р)</w:t>
      </w:r>
      <w:r w:rsidR="008E60AA">
        <w:rPr>
          <w:rFonts w:ascii="Times New Roman" w:hAnsi="Times New Roman" w:cs="Times New Roman"/>
          <w:sz w:val="28"/>
          <w:szCs w:val="28"/>
        </w:rPr>
        <w:t>;</w:t>
      </w:r>
    </w:p>
    <w:p w:rsidR="006E4A63" w:rsidRPr="00CF67D0" w:rsidRDefault="0069375C" w:rsidP="006E4A63">
      <w:pPr>
        <w:jc w:val="both"/>
        <w:rPr>
          <w:rFonts w:ascii="Times New Roman" w:hAnsi="Times New Roman" w:cs="Times New Roman"/>
          <w:sz w:val="28"/>
          <w:szCs w:val="28"/>
          <w:lang w:eastAsia="ru-RU"/>
        </w:rPr>
      </w:pPr>
      <w:r w:rsidRPr="00CF67D0">
        <w:rPr>
          <w:rFonts w:ascii="Times New Roman" w:hAnsi="Times New Roman" w:cs="Times New Roman"/>
          <w:sz w:val="28"/>
          <w:szCs w:val="28"/>
          <w:lang w:eastAsia="ru-RU"/>
        </w:rPr>
        <w:t>1</w:t>
      </w:r>
      <w:r w:rsidR="00AF2A93" w:rsidRPr="00CF67D0">
        <w:rPr>
          <w:rFonts w:ascii="Times New Roman" w:hAnsi="Times New Roman" w:cs="Times New Roman"/>
          <w:sz w:val="28"/>
          <w:szCs w:val="28"/>
          <w:lang w:eastAsia="ru-RU"/>
        </w:rPr>
        <w:t>.3.</w:t>
      </w:r>
      <w:r w:rsidR="006E4A63" w:rsidRPr="00CF67D0">
        <w:rPr>
          <w:rFonts w:ascii="Times New Roman" w:hAnsi="Times New Roman" w:cs="Times New Roman"/>
          <w:sz w:val="28"/>
          <w:szCs w:val="28"/>
          <w:lang w:eastAsia="ru-RU"/>
        </w:rPr>
        <w:t xml:space="preserve"> копию паспорта или заменяющего его документа (соответствующий документ предъявляется лич</w:t>
      </w:r>
      <w:r w:rsidR="00AF2A93" w:rsidRPr="00CF67D0">
        <w:rPr>
          <w:rFonts w:ascii="Times New Roman" w:hAnsi="Times New Roman" w:cs="Times New Roman"/>
          <w:sz w:val="28"/>
          <w:szCs w:val="28"/>
          <w:lang w:eastAsia="ru-RU"/>
        </w:rPr>
        <w:t>но по прибытии на конкурс), 2 экземпляра;</w:t>
      </w:r>
    </w:p>
    <w:p w:rsidR="006E4A63" w:rsidRPr="00CF67D0" w:rsidRDefault="0069375C" w:rsidP="006E4A63">
      <w:pPr>
        <w:jc w:val="both"/>
        <w:rPr>
          <w:rFonts w:ascii="Times New Roman" w:hAnsi="Times New Roman" w:cs="Times New Roman"/>
          <w:sz w:val="28"/>
          <w:szCs w:val="28"/>
          <w:lang w:eastAsia="ru-RU"/>
        </w:rPr>
      </w:pPr>
      <w:r w:rsidRPr="00CF67D0">
        <w:rPr>
          <w:rFonts w:ascii="Times New Roman" w:hAnsi="Times New Roman" w:cs="Times New Roman"/>
          <w:sz w:val="28"/>
          <w:szCs w:val="28"/>
          <w:lang w:eastAsia="ru-RU"/>
        </w:rPr>
        <w:t>1</w:t>
      </w:r>
      <w:r w:rsidR="00AF2A93" w:rsidRPr="00CF67D0">
        <w:rPr>
          <w:rFonts w:ascii="Times New Roman" w:hAnsi="Times New Roman" w:cs="Times New Roman"/>
          <w:sz w:val="28"/>
          <w:szCs w:val="28"/>
          <w:lang w:eastAsia="ru-RU"/>
        </w:rPr>
        <w:t>.4.</w:t>
      </w:r>
      <w:r w:rsidR="006E4A63" w:rsidRPr="00CF67D0">
        <w:rPr>
          <w:rFonts w:ascii="Times New Roman" w:hAnsi="Times New Roman" w:cs="Times New Roman"/>
          <w:sz w:val="28"/>
          <w:szCs w:val="28"/>
          <w:lang w:eastAsia="ru-RU"/>
        </w:rPr>
        <w:t xml:space="preserve"> документы, подтверждающие необходимое профессиональное образование, стаж работы и квалификацию, заверенные нотариально или кадровыми сл</w:t>
      </w:r>
      <w:r w:rsidR="00AF2A93" w:rsidRPr="00CF67D0">
        <w:rPr>
          <w:rFonts w:ascii="Times New Roman" w:hAnsi="Times New Roman" w:cs="Times New Roman"/>
          <w:sz w:val="28"/>
          <w:szCs w:val="28"/>
          <w:lang w:eastAsia="ru-RU"/>
        </w:rPr>
        <w:t>ужбами по месту работы (службы), 2 экземпляра;</w:t>
      </w:r>
    </w:p>
    <w:p w:rsidR="006E4A63" w:rsidRPr="00CF67D0" w:rsidRDefault="0069375C" w:rsidP="006E4A63">
      <w:pPr>
        <w:jc w:val="both"/>
        <w:rPr>
          <w:rFonts w:ascii="Times New Roman" w:hAnsi="Times New Roman" w:cs="Times New Roman"/>
          <w:sz w:val="28"/>
          <w:szCs w:val="28"/>
          <w:lang w:eastAsia="ru-RU"/>
        </w:rPr>
      </w:pPr>
      <w:r w:rsidRPr="00CF67D0">
        <w:rPr>
          <w:rFonts w:ascii="Times New Roman" w:hAnsi="Times New Roman" w:cs="Times New Roman"/>
          <w:sz w:val="28"/>
          <w:szCs w:val="28"/>
          <w:lang w:eastAsia="ru-RU"/>
        </w:rPr>
        <w:t>1</w:t>
      </w:r>
      <w:r w:rsidR="00AF2A93" w:rsidRPr="00CF67D0">
        <w:rPr>
          <w:rFonts w:ascii="Times New Roman" w:hAnsi="Times New Roman" w:cs="Times New Roman"/>
          <w:sz w:val="28"/>
          <w:szCs w:val="28"/>
          <w:lang w:eastAsia="ru-RU"/>
        </w:rPr>
        <w:t xml:space="preserve">.5. </w:t>
      </w:r>
      <w:r w:rsidR="006E4A63" w:rsidRPr="00CF67D0">
        <w:rPr>
          <w:rFonts w:ascii="Times New Roman" w:hAnsi="Times New Roman" w:cs="Times New Roman"/>
          <w:sz w:val="28"/>
          <w:szCs w:val="28"/>
          <w:lang w:eastAsia="ru-RU"/>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службы по месту работы (службы), или иные документы, подтверждающие трудовую (служебную) деятельность гражданина;</w:t>
      </w:r>
    </w:p>
    <w:p w:rsidR="006E4A63" w:rsidRPr="00CF67D0" w:rsidRDefault="0069375C" w:rsidP="006E4A63">
      <w:pPr>
        <w:jc w:val="both"/>
        <w:rPr>
          <w:rFonts w:ascii="Times New Roman" w:hAnsi="Times New Roman" w:cs="Times New Roman"/>
          <w:sz w:val="28"/>
          <w:szCs w:val="28"/>
          <w:lang w:eastAsia="ru-RU"/>
        </w:rPr>
      </w:pPr>
      <w:r w:rsidRPr="00CF67D0">
        <w:rPr>
          <w:rFonts w:ascii="Times New Roman" w:hAnsi="Times New Roman" w:cs="Times New Roman"/>
          <w:sz w:val="28"/>
          <w:szCs w:val="28"/>
          <w:lang w:eastAsia="ru-RU"/>
        </w:rPr>
        <w:t>1</w:t>
      </w:r>
      <w:r w:rsidR="00AF2A93" w:rsidRPr="00CF67D0">
        <w:rPr>
          <w:rFonts w:ascii="Times New Roman" w:hAnsi="Times New Roman" w:cs="Times New Roman"/>
          <w:sz w:val="28"/>
          <w:szCs w:val="28"/>
          <w:lang w:eastAsia="ru-RU"/>
        </w:rPr>
        <w:t xml:space="preserve">.6. </w:t>
      </w:r>
      <w:r w:rsidR="006E4A63" w:rsidRPr="00CF67D0">
        <w:rPr>
          <w:rFonts w:ascii="Times New Roman" w:hAnsi="Times New Roman" w:cs="Times New Roman"/>
          <w:sz w:val="28"/>
          <w:szCs w:val="28"/>
          <w:lang w:eastAsia="ru-RU"/>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учёной степени, ученого звания, заверенные нотариально или кадровой службой по месту работы (службы);</w:t>
      </w:r>
    </w:p>
    <w:p w:rsidR="006E4A63" w:rsidRPr="00CF67D0" w:rsidRDefault="0069375C" w:rsidP="006E4A63">
      <w:pPr>
        <w:jc w:val="both"/>
        <w:rPr>
          <w:rFonts w:ascii="Times New Roman" w:hAnsi="Times New Roman" w:cs="Times New Roman"/>
          <w:sz w:val="28"/>
          <w:szCs w:val="28"/>
          <w:lang w:eastAsia="ru-RU"/>
        </w:rPr>
      </w:pPr>
      <w:r w:rsidRPr="00CF67D0">
        <w:rPr>
          <w:rFonts w:ascii="Times New Roman" w:hAnsi="Times New Roman" w:cs="Times New Roman"/>
          <w:sz w:val="28"/>
          <w:szCs w:val="28"/>
          <w:lang w:eastAsia="ru-RU"/>
        </w:rPr>
        <w:t>1</w:t>
      </w:r>
      <w:r w:rsidR="00AF2A93" w:rsidRPr="00CF67D0">
        <w:rPr>
          <w:rFonts w:ascii="Times New Roman" w:hAnsi="Times New Roman" w:cs="Times New Roman"/>
          <w:sz w:val="28"/>
          <w:szCs w:val="28"/>
          <w:lang w:eastAsia="ru-RU"/>
        </w:rPr>
        <w:t>.7.</w:t>
      </w:r>
      <w:r w:rsidR="006E4A63" w:rsidRPr="00CF67D0">
        <w:rPr>
          <w:rFonts w:ascii="Times New Roman" w:hAnsi="Times New Roman" w:cs="Times New Roman"/>
          <w:sz w:val="28"/>
          <w:szCs w:val="28"/>
          <w:lang w:eastAsia="ru-RU"/>
        </w:rPr>
        <w:t xml:space="preserve"> документ об отсутствии у гражданина заболевания, препятствующего поступлению на гражданскую службу или ее прохождению (форма 001-ГС/у);</w:t>
      </w:r>
    </w:p>
    <w:p w:rsidR="006E4A63" w:rsidRPr="00CF67D0" w:rsidRDefault="0069375C" w:rsidP="006E4A63">
      <w:pPr>
        <w:jc w:val="both"/>
        <w:rPr>
          <w:rFonts w:ascii="Times New Roman" w:hAnsi="Times New Roman" w:cs="Times New Roman"/>
          <w:sz w:val="28"/>
          <w:szCs w:val="28"/>
          <w:lang w:eastAsia="ru-RU"/>
        </w:rPr>
      </w:pPr>
      <w:r w:rsidRPr="00CF67D0">
        <w:rPr>
          <w:rFonts w:ascii="Times New Roman" w:hAnsi="Times New Roman" w:cs="Times New Roman"/>
          <w:sz w:val="28"/>
          <w:szCs w:val="28"/>
          <w:lang w:eastAsia="ru-RU"/>
        </w:rPr>
        <w:t>1</w:t>
      </w:r>
      <w:r w:rsidR="00AF2A93" w:rsidRPr="00CF67D0">
        <w:rPr>
          <w:rFonts w:ascii="Times New Roman" w:hAnsi="Times New Roman" w:cs="Times New Roman"/>
          <w:sz w:val="28"/>
          <w:szCs w:val="28"/>
          <w:lang w:eastAsia="ru-RU"/>
        </w:rPr>
        <w:t>.8.</w:t>
      </w:r>
      <w:r w:rsidR="006E4A63" w:rsidRPr="00CF67D0">
        <w:rPr>
          <w:rFonts w:ascii="Times New Roman" w:hAnsi="Times New Roman" w:cs="Times New Roman"/>
          <w:sz w:val="28"/>
          <w:szCs w:val="28"/>
          <w:lang w:eastAsia="ru-RU"/>
        </w:rPr>
        <w:t xml:space="preserve"> страховое свидетельство обязательного пенсионного страхования, за исключением случаев, когда служебная (трудовая) деятельность осуществляется впервые;</w:t>
      </w:r>
    </w:p>
    <w:p w:rsidR="006E4A63" w:rsidRPr="00CF67D0" w:rsidRDefault="00373E41" w:rsidP="006E4A63">
      <w:pPr>
        <w:jc w:val="both"/>
        <w:rPr>
          <w:rFonts w:ascii="Times New Roman" w:hAnsi="Times New Roman" w:cs="Times New Roman"/>
          <w:sz w:val="28"/>
          <w:szCs w:val="28"/>
          <w:lang w:eastAsia="ru-RU"/>
        </w:rPr>
      </w:pPr>
      <w:r w:rsidRPr="00CF67D0">
        <w:rPr>
          <w:rFonts w:ascii="Times New Roman" w:hAnsi="Times New Roman" w:cs="Times New Roman"/>
          <w:sz w:val="28"/>
          <w:szCs w:val="28"/>
          <w:lang w:eastAsia="ru-RU"/>
        </w:rPr>
        <w:t>1</w:t>
      </w:r>
      <w:r w:rsidR="00AF2A93" w:rsidRPr="00CF67D0">
        <w:rPr>
          <w:rFonts w:ascii="Times New Roman" w:hAnsi="Times New Roman" w:cs="Times New Roman"/>
          <w:sz w:val="28"/>
          <w:szCs w:val="28"/>
          <w:lang w:eastAsia="ru-RU"/>
        </w:rPr>
        <w:t>.9.</w:t>
      </w:r>
      <w:r w:rsidR="006E4A63" w:rsidRPr="00CF67D0">
        <w:rPr>
          <w:rFonts w:ascii="Times New Roman" w:hAnsi="Times New Roman" w:cs="Times New Roman"/>
          <w:sz w:val="28"/>
          <w:szCs w:val="28"/>
          <w:lang w:eastAsia="ru-RU"/>
        </w:rPr>
        <w:t xml:space="preserve"> свидетельство о постановке физического лица в налоговом органе по месту жительства на территории Российской Федерации;</w:t>
      </w:r>
    </w:p>
    <w:p w:rsidR="006E4A63" w:rsidRPr="00CF67D0" w:rsidRDefault="00373E41" w:rsidP="006E4A63">
      <w:pPr>
        <w:jc w:val="both"/>
        <w:rPr>
          <w:rFonts w:ascii="Times New Roman" w:hAnsi="Times New Roman" w:cs="Times New Roman"/>
          <w:sz w:val="28"/>
          <w:szCs w:val="28"/>
          <w:lang w:eastAsia="ru-RU"/>
        </w:rPr>
      </w:pPr>
      <w:r w:rsidRPr="00CF67D0">
        <w:rPr>
          <w:rFonts w:ascii="Times New Roman" w:hAnsi="Times New Roman" w:cs="Times New Roman"/>
          <w:sz w:val="28"/>
          <w:szCs w:val="28"/>
          <w:lang w:eastAsia="ru-RU"/>
        </w:rPr>
        <w:t>1</w:t>
      </w:r>
      <w:r w:rsidR="00AF2A93" w:rsidRPr="00CF67D0">
        <w:rPr>
          <w:rFonts w:ascii="Times New Roman" w:hAnsi="Times New Roman" w:cs="Times New Roman"/>
          <w:sz w:val="28"/>
          <w:szCs w:val="28"/>
          <w:lang w:eastAsia="ru-RU"/>
        </w:rPr>
        <w:t xml:space="preserve">.10. </w:t>
      </w:r>
      <w:r w:rsidR="006E4A63" w:rsidRPr="00CF67D0">
        <w:rPr>
          <w:rFonts w:ascii="Times New Roman" w:hAnsi="Times New Roman" w:cs="Times New Roman"/>
          <w:sz w:val="28"/>
          <w:szCs w:val="28"/>
          <w:lang w:eastAsia="ru-RU"/>
        </w:rPr>
        <w:t>документы воинского учета - для военнообязанных и лиц, подлежащих призыву на военную службу;</w:t>
      </w:r>
    </w:p>
    <w:p w:rsidR="006E4A63" w:rsidRPr="00CF67D0" w:rsidRDefault="00373E41" w:rsidP="006E4A63">
      <w:pPr>
        <w:jc w:val="both"/>
        <w:rPr>
          <w:rFonts w:ascii="Times New Roman" w:hAnsi="Times New Roman" w:cs="Times New Roman"/>
          <w:sz w:val="28"/>
          <w:szCs w:val="28"/>
          <w:lang w:eastAsia="ru-RU"/>
        </w:rPr>
      </w:pPr>
      <w:r w:rsidRPr="00CF67D0">
        <w:rPr>
          <w:rFonts w:ascii="Times New Roman" w:hAnsi="Times New Roman" w:cs="Times New Roman"/>
          <w:sz w:val="28"/>
          <w:szCs w:val="28"/>
          <w:lang w:eastAsia="ru-RU"/>
        </w:rPr>
        <w:t>1</w:t>
      </w:r>
      <w:r w:rsidR="00AF2A93" w:rsidRPr="00CF67D0">
        <w:rPr>
          <w:rFonts w:ascii="Times New Roman" w:hAnsi="Times New Roman" w:cs="Times New Roman"/>
          <w:sz w:val="28"/>
          <w:szCs w:val="28"/>
          <w:lang w:eastAsia="ru-RU"/>
        </w:rPr>
        <w:t>.11.</w:t>
      </w:r>
      <w:r w:rsidR="006E4A63" w:rsidRPr="00CF67D0">
        <w:rPr>
          <w:rFonts w:ascii="Times New Roman" w:hAnsi="Times New Roman" w:cs="Times New Roman"/>
          <w:sz w:val="28"/>
          <w:szCs w:val="28"/>
          <w:lang w:eastAsia="ru-RU"/>
        </w:rPr>
        <w:t xml:space="preserve"> сведения о доходах, расходах, имуществе и обязательствах имущественного характера</w:t>
      </w:r>
      <w:r w:rsidR="00F6756F" w:rsidRPr="00CF67D0">
        <w:rPr>
          <w:rFonts w:ascii="Times New Roman" w:hAnsi="Times New Roman" w:cs="Times New Roman"/>
          <w:sz w:val="28"/>
          <w:szCs w:val="28"/>
          <w:lang w:eastAsia="ru-RU"/>
        </w:rPr>
        <w:t xml:space="preserve"> претендента и членов его семьи;</w:t>
      </w:r>
    </w:p>
    <w:p w:rsidR="006E4A63" w:rsidRPr="00CF67D0" w:rsidRDefault="00373E41" w:rsidP="006E4A63">
      <w:pPr>
        <w:jc w:val="both"/>
        <w:rPr>
          <w:rFonts w:ascii="Times New Roman" w:hAnsi="Times New Roman" w:cs="Times New Roman"/>
          <w:sz w:val="28"/>
          <w:szCs w:val="28"/>
          <w:lang w:eastAsia="ru-RU"/>
        </w:rPr>
      </w:pPr>
      <w:r w:rsidRPr="00CF67D0">
        <w:rPr>
          <w:rFonts w:ascii="Times New Roman" w:hAnsi="Times New Roman" w:cs="Times New Roman"/>
          <w:sz w:val="28"/>
          <w:szCs w:val="28"/>
          <w:lang w:eastAsia="ru-RU"/>
        </w:rPr>
        <w:lastRenderedPageBreak/>
        <w:t>1</w:t>
      </w:r>
      <w:r w:rsidR="00AF2A93" w:rsidRPr="00CF67D0">
        <w:rPr>
          <w:rFonts w:ascii="Times New Roman" w:hAnsi="Times New Roman" w:cs="Times New Roman"/>
          <w:sz w:val="28"/>
          <w:szCs w:val="28"/>
          <w:lang w:eastAsia="ru-RU"/>
        </w:rPr>
        <w:t xml:space="preserve">.12. </w:t>
      </w:r>
      <w:r w:rsidR="006E4A63" w:rsidRPr="00CF67D0">
        <w:rPr>
          <w:rFonts w:ascii="Times New Roman" w:hAnsi="Times New Roman" w:cs="Times New Roman"/>
          <w:sz w:val="28"/>
          <w:szCs w:val="28"/>
          <w:lang w:eastAsia="ru-RU"/>
        </w:rPr>
        <w:t>сведения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w:t>
      </w:r>
      <w:r w:rsidR="00AF2A93" w:rsidRPr="00CF67D0">
        <w:rPr>
          <w:rFonts w:ascii="Times New Roman" w:hAnsi="Times New Roman" w:cs="Times New Roman"/>
          <w:sz w:val="28"/>
          <w:szCs w:val="28"/>
          <w:lang w:eastAsia="ru-RU"/>
        </w:rPr>
        <w:t>озволяющие его идентифицировать;</w:t>
      </w:r>
    </w:p>
    <w:p w:rsidR="00AF2A93" w:rsidRPr="00CF67D0" w:rsidRDefault="00373E41" w:rsidP="006E4A63">
      <w:pPr>
        <w:jc w:val="both"/>
        <w:rPr>
          <w:rFonts w:ascii="Times New Roman" w:hAnsi="Times New Roman" w:cs="Times New Roman"/>
          <w:sz w:val="28"/>
          <w:szCs w:val="28"/>
          <w:lang w:eastAsia="ru-RU"/>
        </w:rPr>
      </w:pPr>
      <w:r w:rsidRPr="00CF67D0">
        <w:rPr>
          <w:rFonts w:ascii="Times New Roman" w:hAnsi="Times New Roman" w:cs="Times New Roman"/>
          <w:sz w:val="28"/>
          <w:szCs w:val="28"/>
          <w:lang w:eastAsia="ru-RU"/>
        </w:rPr>
        <w:t>1</w:t>
      </w:r>
      <w:r w:rsidR="00AF2A93" w:rsidRPr="00CF67D0">
        <w:rPr>
          <w:rFonts w:ascii="Times New Roman" w:hAnsi="Times New Roman" w:cs="Times New Roman"/>
          <w:sz w:val="28"/>
          <w:szCs w:val="28"/>
          <w:lang w:eastAsia="ru-RU"/>
        </w:rPr>
        <w:t xml:space="preserve">.13. </w:t>
      </w:r>
      <w:r w:rsidR="00F6756F" w:rsidRPr="00CF67D0">
        <w:rPr>
          <w:rFonts w:ascii="Times New Roman" w:hAnsi="Times New Roman" w:cs="Times New Roman"/>
          <w:sz w:val="28"/>
          <w:szCs w:val="28"/>
          <w:lang w:eastAsia="ru-RU"/>
        </w:rPr>
        <w:t>справка об отсутствии судимости;</w:t>
      </w:r>
    </w:p>
    <w:p w:rsidR="00F6756F" w:rsidRPr="00CF67D0" w:rsidRDefault="00373E41" w:rsidP="006E4A63">
      <w:pPr>
        <w:jc w:val="both"/>
        <w:rPr>
          <w:rFonts w:ascii="Times New Roman" w:hAnsi="Times New Roman" w:cs="Times New Roman"/>
          <w:sz w:val="28"/>
          <w:szCs w:val="28"/>
          <w:lang w:eastAsia="ru-RU"/>
        </w:rPr>
      </w:pPr>
      <w:r w:rsidRPr="00CF67D0">
        <w:rPr>
          <w:rFonts w:ascii="Times New Roman" w:hAnsi="Times New Roman" w:cs="Times New Roman"/>
          <w:sz w:val="28"/>
          <w:szCs w:val="28"/>
          <w:lang w:eastAsia="ru-RU"/>
        </w:rPr>
        <w:t>1</w:t>
      </w:r>
      <w:r w:rsidR="00F6756F" w:rsidRPr="00CF67D0">
        <w:rPr>
          <w:rFonts w:ascii="Times New Roman" w:hAnsi="Times New Roman" w:cs="Times New Roman"/>
          <w:sz w:val="28"/>
          <w:szCs w:val="28"/>
          <w:lang w:eastAsia="ru-RU"/>
        </w:rPr>
        <w:t>.14. копия свидетельства о браке;</w:t>
      </w:r>
    </w:p>
    <w:p w:rsidR="00F6756F" w:rsidRPr="00CF67D0" w:rsidRDefault="00373E41" w:rsidP="006E4A63">
      <w:pPr>
        <w:jc w:val="both"/>
        <w:rPr>
          <w:rFonts w:ascii="Times New Roman" w:hAnsi="Times New Roman" w:cs="Times New Roman"/>
          <w:sz w:val="28"/>
          <w:szCs w:val="28"/>
          <w:lang w:eastAsia="ru-RU"/>
        </w:rPr>
      </w:pPr>
      <w:r w:rsidRPr="00CF67D0">
        <w:rPr>
          <w:rFonts w:ascii="Times New Roman" w:hAnsi="Times New Roman" w:cs="Times New Roman"/>
          <w:sz w:val="28"/>
          <w:szCs w:val="28"/>
          <w:lang w:eastAsia="ru-RU"/>
        </w:rPr>
        <w:t>1</w:t>
      </w:r>
      <w:r w:rsidR="00F6756F" w:rsidRPr="00CF67D0">
        <w:rPr>
          <w:rFonts w:ascii="Times New Roman" w:hAnsi="Times New Roman" w:cs="Times New Roman"/>
          <w:sz w:val="28"/>
          <w:szCs w:val="28"/>
          <w:lang w:eastAsia="ru-RU"/>
        </w:rPr>
        <w:t>.15. копия свидетельства о расторжении брака;</w:t>
      </w:r>
    </w:p>
    <w:p w:rsidR="00F6756F" w:rsidRPr="00CF67D0" w:rsidRDefault="00373E41" w:rsidP="006E4A63">
      <w:pPr>
        <w:jc w:val="both"/>
        <w:rPr>
          <w:rFonts w:ascii="Times New Roman" w:hAnsi="Times New Roman" w:cs="Times New Roman"/>
          <w:sz w:val="28"/>
          <w:szCs w:val="28"/>
          <w:lang w:eastAsia="ru-RU"/>
        </w:rPr>
      </w:pPr>
      <w:r w:rsidRPr="00CF67D0">
        <w:rPr>
          <w:rFonts w:ascii="Times New Roman" w:hAnsi="Times New Roman" w:cs="Times New Roman"/>
          <w:sz w:val="28"/>
          <w:szCs w:val="28"/>
          <w:lang w:eastAsia="ru-RU"/>
        </w:rPr>
        <w:t>1</w:t>
      </w:r>
      <w:r w:rsidR="00F6756F" w:rsidRPr="00CF67D0">
        <w:rPr>
          <w:rFonts w:ascii="Times New Roman" w:hAnsi="Times New Roman" w:cs="Times New Roman"/>
          <w:sz w:val="28"/>
          <w:szCs w:val="28"/>
          <w:lang w:eastAsia="ru-RU"/>
        </w:rPr>
        <w:t>.16. копия свидетельства о рождении детей;</w:t>
      </w:r>
    </w:p>
    <w:p w:rsidR="00F6756F" w:rsidRPr="00CF67D0" w:rsidRDefault="00373E41" w:rsidP="006E4A63">
      <w:pPr>
        <w:jc w:val="both"/>
        <w:rPr>
          <w:rFonts w:ascii="Times New Roman" w:hAnsi="Times New Roman" w:cs="Times New Roman"/>
          <w:sz w:val="28"/>
          <w:szCs w:val="28"/>
          <w:lang w:eastAsia="ru-RU"/>
        </w:rPr>
      </w:pPr>
      <w:r w:rsidRPr="00CF67D0">
        <w:rPr>
          <w:rFonts w:ascii="Times New Roman" w:hAnsi="Times New Roman" w:cs="Times New Roman"/>
          <w:sz w:val="28"/>
          <w:szCs w:val="28"/>
          <w:lang w:eastAsia="ru-RU"/>
        </w:rPr>
        <w:t>1.17. фото 3*4, 4 шт, цветные.</w:t>
      </w:r>
    </w:p>
    <w:p w:rsidR="006E4A63" w:rsidRPr="00CF67D0" w:rsidRDefault="006E4A63" w:rsidP="006E4A63">
      <w:pPr>
        <w:jc w:val="both"/>
        <w:rPr>
          <w:rFonts w:ascii="Times New Roman" w:hAnsi="Times New Roman" w:cs="Times New Roman"/>
          <w:sz w:val="28"/>
          <w:szCs w:val="28"/>
          <w:lang w:eastAsia="ru-RU"/>
        </w:rPr>
      </w:pPr>
      <w:r w:rsidRPr="00CF67D0">
        <w:rPr>
          <w:rFonts w:ascii="Times New Roman" w:hAnsi="Times New Roman" w:cs="Times New Roman"/>
          <w:sz w:val="28"/>
          <w:szCs w:val="28"/>
          <w:lang w:eastAsia="ru-RU"/>
        </w:rPr>
        <w:t>Гражданский служащий, замещающий должность государственной гражданской службы в ином государственном органе, изъявивший желание участвовать в конкурсе, представляет в отдел кадров Федеральной службы по экологическому, технологическому и атомному надзору заявление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утвержденную распоряжением Правительства Российской Федерации от 26 мая 2005 г. № 667-р,</w:t>
      </w:r>
      <w:r w:rsidR="0047773B" w:rsidRPr="0047773B">
        <w:t xml:space="preserve"> </w:t>
      </w:r>
      <w:r w:rsidR="0047773B" w:rsidRPr="0047773B">
        <w:rPr>
          <w:rFonts w:ascii="Times New Roman" w:hAnsi="Times New Roman" w:cs="Times New Roman"/>
          <w:sz w:val="28"/>
          <w:szCs w:val="28"/>
          <w:lang w:eastAsia="ru-RU"/>
        </w:rPr>
        <w:t xml:space="preserve">(В редакции Распоряжения Правительства Российской Федерации от </w:t>
      </w:r>
      <w:r w:rsidR="0047773B">
        <w:rPr>
          <w:rFonts w:ascii="Times New Roman" w:hAnsi="Times New Roman" w:cs="Times New Roman"/>
          <w:sz w:val="28"/>
          <w:szCs w:val="28"/>
          <w:lang w:eastAsia="ru-RU"/>
        </w:rPr>
        <w:t>от 22.04.2022 № 986-р)</w:t>
      </w:r>
      <w:r w:rsidRPr="00CF67D0">
        <w:rPr>
          <w:rFonts w:ascii="Times New Roman" w:hAnsi="Times New Roman" w:cs="Times New Roman"/>
          <w:sz w:val="28"/>
          <w:szCs w:val="28"/>
          <w:lang w:eastAsia="ru-RU"/>
        </w:rPr>
        <w:t xml:space="preserve"> с фотографией.</w:t>
      </w:r>
    </w:p>
    <w:p w:rsidR="006E4A63" w:rsidRPr="00CF67D0" w:rsidRDefault="006E4A63" w:rsidP="006E4A63">
      <w:pPr>
        <w:jc w:val="both"/>
        <w:rPr>
          <w:rFonts w:ascii="Times New Roman" w:hAnsi="Times New Roman" w:cs="Times New Roman"/>
          <w:sz w:val="28"/>
          <w:szCs w:val="28"/>
          <w:lang w:eastAsia="ru-RU"/>
        </w:rPr>
      </w:pPr>
      <w:r w:rsidRPr="00CF67D0">
        <w:rPr>
          <w:rFonts w:ascii="Times New Roman" w:hAnsi="Times New Roman" w:cs="Times New Roman"/>
          <w:sz w:val="28"/>
          <w:szCs w:val="28"/>
          <w:lang w:eastAsia="ru-RU"/>
        </w:rPr>
        <w:t>Для самостоятельной оценки своего профессионального уровня, вне рамок конкурса, претенденты на замещение вакантных должностей в Ростехнадзор, могут пройти предварительный квалификационный тест размещенный на официальном сайте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(на главной странице сайта http://gossluzhba.gov.ru в разделе «Образование» // «Тесты для самопроверки»).</w:t>
      </w:r>
    </w:p>
    <w:p w:rsidR="006E4A63" w:rsidRPr="00CF67D0" w:rsidRDefault="006E4A63" w:rsidP="006E4A63">
      <w:pPr>
        <w:jc w:val="both"/>
        <w:rPr>
          <w:rFonts w:ascii="Times New Roman" w:hAnsi="Times New Roman" w:cs="Times New Roman"/>
          <w:sz w:val="28"/>
          <w:szCs w:val="28"/>
          <w:lang w:eastAsia="ru-RU"/>
        </w:rPr>
      </w:pPr>
      <w:r w:rsidRPr="00CF67D0">
        <w:rPr>
          <w:rFonts w:ascii="Times New Roman" w:hAnsi="Times New Roman" w:cs="Times New Roman"/>
          <w:sz w:val="28"/>
          <w:szCs w:val="28"/>
          <w:lang w:eastAsia="ru-RU"/>
        </w:rPr>
        <w:t>Условия проведения конкурса:</w:t>
      </w:r>
    </w:p>
    <w:p w:rsidR="006E4A63" w:rsidRPr="00CF67D0" w:rsidRDefault="006E4A63" w:rsidP="006E4A63">
      <w:pPr>
        <w:jc w:val="both"/>
        <w:rPr>
          <w:rFonts w:ascii="Times New Roman" w:hAnsi="Times New Roman" w:cs="Times New Roman"/>
          <w:sz w:val="28"/>
          <w:szCs w:val="28"/>
          <w:lang w:eastAsia="ru-RU"/>
        </w:rPr>
      </w:pPr>
      <w:r w:rsidRPr="00CF67D0">
        <w:rPr>
          <w:rFonts w:ascii="Times New Roman" w:hAnsi="Times New Roman" w:cs="Times New Roman"/>
          <w:sz w:val="28"/>
          <w:szCs w:val="28"/>
          <w:lang w:eastAsia="ru-RU"/>
        </w:rPr>
        <w:t xml:space="preserve">1. Конкурс на замещение вакантной должности федеральной государственной гражданской службы в Северо-Западном управлении Федеральной службе по экологическому, технологическому и атомному надзору заключается в оценке профессионального уровня претендентов на замещение должности федеральной </w:t>
      </w:r>
      <w:r w:rsidRPr="00CF67D0">
        <w:rPr>
          <w:rFonts w:ascii="Times New Roman" w:hAnsi="Times New Roman" w:cs="Times New Roman"/>
          <w:sz w:val="28"/>
          <w:szCs w:val="28"/>
          <w:lang w:eastAsia="ru-RU"/>
        </w:rPr>
        <w:lastRenderedPageBreak/>
        <w:t>государственной гражданской службы, их соответствия установленным квалификационным требованиям к должности гражданской службы.</w:t>
      </w:r>
    </w:p>
    <w:p w:rsidR="006E4A63" w:rsidRPr="00CF67D0" w:rsidRDefault="006E4A63" w:rsidP="006E4A63">
      <w:pPr>
        <w:jc w:val="both"/>
        <w:rPr>
          <w:rFonts w:ascii="Times New Roman" w:hAnsi="Times New Roman" w:cs="Times New Roman"/>
          <w:sz w:val="28"/>
          <w:szCs w:val="28"/>
          <w:lang w:eastAsia="ru-RU"/>
        </w:rPr>
      </w:pPr>
      <w:r w:rsidRPr="00CF67D0">
        <w:rPr>
          <w:rFonts w:ascii="Times New Roman" w:hAnsi="Times New Roman" w:cs="Times New Roman"/>
          <w:sz w:val="28"/>
          <w:szCs w:val="28"/>
          <w:lang w:eastAsia="ru-RU"/>
        </w:rPr>
        <w:t>2. 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
    <w:p w:rsidR="006E4A63" w:rsidRPr="00CF67D0" w:rsidRDefault="006E4A63" w:rsidP="006E4A63">
      <w:pPr>
        <w:jc w:val="both"/>
        <w:rPr>
          <w:rFonts w:ascii="Times New Roman" w:hAnsi="Times New Roman" w:cs="Times New Roman"/>
          <w:sz w:val="28"/>
          <w:szCs w:val="28"/>
          <w:lang w:eastAsia="ru-RU"/>
        </w:rPr>
      </w:pPr>
      <w:r w:rsidRPr="00CF67D0">
        <w:rPr>
          <w:rFonts w:ascii="Times New Roman" w:hAnsi="Times New Roman" w:cs="Times New Roman"/>
          <w:sz w:val="28"/>
          <w:szCs w:val="28"/>
          <w:lang w:eastAsia="ru-RU"/>
        </w:rPr>
        <w:t>3. Гражданин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6E4A63" w:rsidRPr="00CF67D0" w:rsidRDefault="006E4A63" w:rsidP="006E4A63">
      <w:pPr>
        <w:jc w:val="both"/>
        <w:rPr>
          <w:rFonts w:ascii="Times New Roman" w:hAnsi="Times New Roman" w:cs="Times New Roman"/>
          <w:sz w:val="28"/>
          <w:szCs w:val="28"/>
          <w:lang w:eastAsia="ru-RU"/>
        </w:rPr>
      </w:pPr>
      <w:r w:rsidRPr="00CF67D0">
        <w:rPr>
          <w:rFonts w:ascii="Times New Roman" w:hAnsi="Times New Roman" w:cs="Times New Roman"/>
          <w:sz w:val="28"/>
          <w:szCs w:val="28"/>
          <w:lang w:eastAsia="ru-RU"/>
        </w:rPr>
        <w:t>4. Конкурс проводится в два этапа. На первом этапе конкурсная комиссия Северо-Западного управления Федеральной службы по экологическому, технологическому и атомному надзору оценивает представленные документы и решает вопрос о допуске претендентов к участию в конкурсе.</w:t>
      </w:r>
    </w:p>
    <w:p w:rsidR="006E4A63" w:rsidRPr="00CF67D0" w:rsidRDefault="006E4A63" w:rsidP="006E4A63">
      <w:pPr>
        <w:jc w:val="both"/>
        <w:rPr>
          <w:rFonts w:ascii="Times New Roman" w:hAnsi="Times New Roman" w:cs="Times New Roman"/>
          <w:sz w:val="28"/>
          <w:szCs w:val="28"/>
          <w:lang w:eastAsia="ru-RU"/>
        </w:rPr>
      </w:pPr>
      <w:r w:rsidRPr="00CF67D0">
        <w:rPr>
          <w:rFonts w:ascii="Times New Roman" w:hAnsi="Times New Roman" w:cs="Times New Roman"/>
          <w:sz w:val="28"/>
          <w:szCs w:val="28"/>
          <w:lang w:eastAsia="ru-RU"/>
        </w:rPr>
        <w:t>Решение о дате, месте и времени проведения второго этапа конкурса принимается представителем нанимателя после проверки достоверности сведений, представленных претендентами на замещение вакантной должности гражданской службы, а также после оформления в случае необходимости допуска к сведениям, составляющим государственную и иную охраняемую законом тайну.</w:t>
      </w:r>
    </w:p>
    <w:p w:rsidR="006E4A63" w:rsidRPr="00CF67D0" w:rsidRDefault="006E4A63" w:rsidP="006E4A63">
      <w:pPr>
        <w:jc w:val="both"/>
        <w:rPr>
          <w:rFonts w:ascii="Times New Roman" w:hAnsi="Times New Roman" w:cs="Times New Roman"/>
          <w:sz w:val="28"/>
          <w:szCs w:val="28"/>
          <w:lang w:eastAsia="ru-RU"/>
        </w:rPr>
      </w:pPr>
      <w:r w:rsidRPr="00CF67D0">
        <w:rPr>
          <w:rFonts w:ascii="Times New Roman" w:hAnsi="Times New Roman" w:cs="Times New Roman"/>
          <w:sz w:val="28"/>
          <w:szCs w:val="28"/>
          <w:lang w:eastAsia="ru-RU"/>
        </w:rPr>
        <w:t>5. В случае установления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в письменной форме о причинах отказа в участии в конкурсе.</w:t>
      </w:r>
    </w:p>
    <w:p w:rsidR="006E4A63" w:rsidRPr="00CF67D0" w:rsidRDefault="006E4A63" w:rsidP="006E4A63">
      <w:pPr>
        <w:jc w:val="both"/>
        <w:rPr>
          <w:rFonts w:ascii="Times New Roman" w:hAnsi="Times New Roman" w:cs="Times New Roman"/>
          <w:sz w:val="28"/>
          <w:szCs w:val="28"/>
          <w:lang w:eastAsia="ru-RU"/>
        </w:rPr>
      </w:pPr>
      <w:r w:rsidRPr="00CF67D0">
        <w:rPr>
          <w:rFonts w:ascii="Times New Roman" w:hAnsi="Times New Roman" w:cs="Times New Roman"/>
          <w:sz w:val="28"/>
          <w:szCs w:val="28"/>
          <w:lang w:eastAsia="ru-RU"/>
        </w:rPr>
        <w:t>6. Сообщение о дате, месте и времени проведения второго этапа конкурса направляется гражданам (гражданским служащим), допущенным к участию в конкурсе, не позднее, чем за 15 дней до его начала.</w:t>
      </w:r>
    </w:p>
    <w:p w:rsidR="006E4A63" w:rsidRPr="00CF67D0" w:rsidRDefault="006E4A63" w:rsidP="006E4A63">
      <w:pPr>
        <w:jc w:val="both"/>
        <w:rPr>
          <w:rFonts w:ascii="Times New Roman" w:hAnsi="Times New Roman" w:cs="Times New Roman"/>
          <w:sz w:val="28"/>
          <w:szCs w:val="28"/>
          <w:lang w:eastAsia="ru-RU"/>
        </w:rPr>
      </w:pPr>
      <w:r w:rsidRPr="00CF67D0">
        <w:rPr>
          <w:rFonts w:ascii="Times New Roman" w:hAnsi="Times New Roman" w:cs="Times New Roman"/>
          <w:sz w:val="28"/>
          <w:szCs w:val="28"/>
          <w:lang w:eastAsia="ru-RU"/>
        </w:rPr>
        <w:t xml:space="preserve">7. На втором этапе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написание реферата или тестирование по вопросам, связанным с выполнением должностных обязанностей </w:t>
      </w:r>
      <w:r w:rsidRPr="00CF67D0">
        <w:rPr>
          <w:rFonts w:ascii="Times New Roman" w:hAnsi="Times New Roman" w:cs="Times New Roman"/>
          <w:sz w:val="28"/>
          <w:szCs w:val="28"/>
          <w:lang w:eastAsia="ru-RU"/>
        </w:rPr>
        <w:lastRenderedPageBreak/>
        <w:t>по вакантной должности гражданской службы, на замещение которой претендуют кандидаты.</w:t>
      </w:r>
    </w:p>
    <w:p w:rsidR="006E4A63" w:rsidRPr="00CF67D0" w:rsidRDefault="006E4A63" w:rsidP="006E4A63">
      <w:pPr>
        <w:jc w:val="both"/>
        <w:rPr>
          <w:rFonts w:ascii="Times New Roman" w:hAnsi="Times New Roman" w:cs="Times New Roman"/>
          <w:sz w:val="28"/>
          <w:szCs w:val="28"/>
          <w:lang w:eastAsia="ru-RU"/>
        </w:rPr>
      </w:pPr>
      <w:r w:rsidRPr="00CF67D0">
        <w:rPr>
          <w:rFonts w:ascii="Times New Roman" w:hAnsi="Times New Roman" w:cs="Times New Roman"/>
          <w:sz w:val="28"/>
          <w:szCs w:val="28"/>
          <w:lang w:eastAsia="ru-RU"/>
        </w:rPr>
        <w:t>При проведении конкурса применение всех указанных мероприятий не является обязательным. Необходимость, а также очередность их применения определяется конкурсной комиссией.</w:t>
      </w:r>
    </w:p>
    <w:p w:rsidR="006E4A63" w:rsidRPr="00CF67D0" w:rsidRDefault="006E4A63" w:rsidP="006E4A63">
      <w:pPr>
        <w:jc w:val="both"/>
        <w:rPr>
          <w:rFonts w:ascii="Times New Roman" w:hAnsi="Times New Roman" w:cs="Times New Roman"/>
          <w:sz w:val="28"/>
          <w:szCs w:val="28"/>
          <w:lang w:eastAsia="ru-RU"/>
        </w:rPr>
      </w:pPr>
      <w:r w:rsidRPr="00CF67D0">
        <w:rPr>
          <w:rFonts w:ascii="Times New Roman" w:hAnsi="Times New Roman" w:cs="Times New Roman"/>
          <w:sz w:val="28"/>
          <w:szCs w:val="28"/>
          <w:lang w:eastAsia="ru-RU"/>
        </w:rPr>
        <w:t>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 а также иных положений, установленных законодательством Российской Федерации о государственной гражданской службе.</w:t>
      </w:r>
    </w:p>
    <w:p w:rsidR="006E4A63" w:rsidRPr="00CF67D0" w:rsidRDefault="006E4A63" w:rsidP="006E4A63">
      <w:pPr>
        <w:jc w:val="both"/>
        <w:rPr>
          <w:rFonts w:ascii="Times New Roman" w:hAnsi="Times New Roman" w:cs="Times New Roman"/>
          <w:sz w:val="28"/>
          <w:szCs w:val="28"/>
          <w:lang w:eastAsia="ru-RU"/>
        </w:rPr>
      </w:pPr>
      <w:r w:rsidRPr="00CF67D0">
        <w:rPr>
          <w:rFonts w:ascii="Times New Roman" w:hAnsi="Times New Roman" w:cs="Times New Roman"/>
          <w:sz w:val="28"/>
          <w:szCs w:val="28"/>
          <w:lang w:eastAsia="ru-RU"/>
        </w:rPr>
        <w:t>Решение конкурсной комиссии принимается в отсутствие кандидата и является основанием для назначения его на соответствующую вакантную должность гражданской службы либо отказа в назначении.</w:t>
      </w:r>
    </w:p>
    <w:p w:rsidR="006E4A63" w:rsidRPr="00CF67D0" w:rsidRDefault="006E4A63" w:rsidP="006E4A63">
      <w:pPr>
        <w:jc w:val="both"/>
        <w:rPr>
          <w:rFonts w:ascii="Times New Roman" w:hAnsi="Times New Roman" w:cs="Times New Roman"/>
          <w:sz w:val="28"/>
          <w:szCs w:val="28"/>
          <w:lang w:eastAsia="ru-RU"/>
        </w:rPr>
      </w:pPr>
      <w:r w:rsidRPr="00CF67D0">
        <w:rPr>
          <w:rFonts w:ascii="Times New Roman" w:hAnsi="Times New Roman" w:cs="Times New Roman"/>
          <w:sz w:val="28"/>
          <w:szCs w:val="28"/>
          <w:lang w:eastAsia="ru-RU"/>
        </w:rPr>
        <w:t>По результатам конкурса кандидаты, выдержавшие условия второго этапа конкурса, но не признанные победителями, могут быть по решению конкурсной комиссии рекомендованы к зачислению в кадровый резерв Северо-Западного управления Ростехнадзора.</w:t>
      </w:r>
    </w:p>
    <w:p w:rsidR="006E4A63" w:rsidRPr="00CF67D0" w:rsidRDefault="006E4A63" w:rsidP="006E4A63">
      <w:pPr>
        <w:jc w:val="both"/>
        <w:rPr>
          <w:rFonts w:ascii="Times New Roman" w:hAnsi="Times New Roman" w:cs="Times New Roman"/>
          <w:sz w:val="28"/>
          <w:szCs w:val="28"/>
          <w:lang w:eastAsia="ru-RU"/>
        </w:rPr>
      </w:pPr>
      <w:r w:rsidRPr="00CF67D0">
        <w:rPr>
          <w:rFonts w:ascii="Times New Roman" w:hAnsi="Times New Roman" w:cs="Times New Roman"/>
          <w:sz w:val="28"/>
          <w:szCs w:val="28"/>
          <w:lang w:eastAsia="ru-RU"/>
        </w:rPr>
        <w:t>Кандидатам, участвовавшим в конкурсе, сообщается о результатах конкурса в письменной форме в течение семи дней со дня его завершения.</w:t>
      </w:r>
    </w:p>
    <w:p w:rsidR="006E4A63" w:rsidRPr="00CF67D0" w:rsidRDefault="006E4A63" w:rsidP="006E4A63">
      <w:pPr>
        <w:jc w:val="both"/>
        <w:rPr>
          <w:rFonts w:ascii="Times New Roman" w:hAnsi="Times New Roman" w:cs="Times New Roman"/>
          <w:sz w:val="28"/>
          <w:szCs w:val="28"/>
          <w:lang w:eastAsia="ru-RU"/>
        </w:rPr>
      </w:pPr>
      <w:r w:rsidRPr="00CF67D0">
        <w:rPr>
          <w:rFonts w:ascii="Times New Roman" w:hAnsi="Times New Roman" w:cs="Times New Roman"/>
          <w:sz w:val="28"/>
          <w:szCs w:val="28"/>
          <w:lang w:eastAsia="ru-RU"/>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341D26" w:rsidRPr="00596A56" w:rsidRDefault="00341D26" w:rsidP="00384000">
      <w:pPr>
        <w:spacing w:after="0" w:line="240" w:lineRule="auto"/>
        <w:jc w:val="both"/>
        <w:rPr>
          <w:rFonts w:ascii="Times New Roman" w:eastAsia="Times New Roman" w:hAnsi="Times New Roman" w:cs="Times New Roman"/>
          <w:sz w:val="24"/>
          <w:szCs w:val="24"/>
          <w:lang w:eastAsia="ru-RU"/>
        </w:rPr>
      </w:pPr>
    </w:p>
    <w:sectPr w:rsidR="00341D26" w:rsidRPr="00596A56" w:rsidSect="00F35070">
      <w:pgSz w:w="11906" w:h="16838" w:code="9"/>
      <w:pgMar w:top="907" w:right="851" w:bottom="907"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03B" w:rsidRDefault="00A4503B" w:rsidP="008B3D09">
      <w:pPr>
        <w:spacing w:after="0" w:line="240" w:lineRule="auto"/>
      </w:pPr>
      <w:r>
        <w:separator/>
      </w:r>
    </w:p>
  </w:endnote>
  <w:endnote w:type="continuationSeparator" w:id="0">
    <w:p w:rsidR="00A4503B" w:rsidRDefault="00A4503B" w:rsidP="008B3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03B" w:rsidRDefault="00A4503B" w:rsidP="008B3D09">
      <w:pPr>
        <w:spacing w:after="0" w:line="240" w:lineRule="auto"/>
      </w:pPr>
      <w:r>
        <w:separator/>
      </w:r>
    </w:p>
  </w:footnote>
  <w:footnote w:type="continuationSeparator" w:id="0">
    <w:p w:rsidR="00A4503B" w:rsidRDefault="00A4503B" w:rsidP="008B3D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5592F"/>
    <w:multiLevelType w:val="multilevel"/>
    <w:tmpl w:val="6590D4E8"/>
    <w:lvl w:ilvl="0">
      <w:start w:val="5"/>
      <w:numFmt w:val="decimal"/>
      <w:lvlText w:val="%1."/>
      <w:lvlJc w:val="left"/>
      <w:pPr>
        <w:ind w:left="450" w:hanging="450"/>
      </w:pPr>
      <w:rPr>
        <w:rFonts w:hint="default"/>
      </w:rPr>
    </w:lvl>
    <w:lvl w:ilvl="1">
      <w:start w:val="1"/>
      <w:numFmt w:val="decimal"/>
      <w:lvlText w:val="23.%2."/>
      <w:lvlJc w:val="left"/>
      <w:pPr>
        <w:ind w:left="1290" w:hanging="720"/>
      </w:pPr>
      <w:rPr>
        <w:rFonts w:hint="default"/>
        <w:b w:val="0"/>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5220" w:hanging="180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1" w15:restartNumberingAfterBreak="0">
    <w:nsid w:val="08652CAE"/>
    <w:multiLevelType w:val="hybridMultilevel"/>
    <w:tmpl w:val="9D043DB2"/>
    <w:lvl w:ilvl="0" w:tplc="BBBCCB74">
      <w:start w:val="1"/>
      <w:numFmt w:val="decimal"/>
      <w:lvlText w:val="15.%1."/>
      <w:lvlJc w:val="left"/>
      <w:pPr>
        <w:ind w:left="720" w:hanging="360"/>
      </w:pPr>
      <w:rPr>
        <w:rFonts w:hint="default"/>
        <w:b w:val="0"/>
        <w:bCs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6C3FC8"/>
    <w:multiLevelType w:val="hybridMultilevel"/>
    <w:tmpl w:val="3EFCA33E"/>
    <w:lvl w:ilvl="0" w:tplc="1D98AC10">
      <w:start w:val="1"/>
      <w:numFmt w:val="decimal"/>
      <w:lvlText w:val="2.2.%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3" w15:restartNumberingAfterBreak="0">
    <w:nsid w:val="08EA27BB"/>
    <w:multiLevelType w:val="hybridMultilevel"/>
    <w:tmpl w:val="B6BCC7FE"/>
    <w:lvl w:ilvl="0" w:tplc="7F4C179C">
      <w:start w:val="1"/>
      <w:numFmt w:val="decimal"/>
      <w:lvlText w:val="2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B1F4988"/>
    <w:multiLevelType w:val="hybridMultilevel"/>
    <w:tmpl w:val="4A7CCDAC"/>
    <w:lvl w:ilvl="0" w:tplc="D8584CD6">
      <w:start w:val="1"/>
      <w:numFmt w:val="decimal"/>
      <w:lvlText w:val="%1)"/>
      <w:lvlJc w:val="left"/>
      <w:pPr>
        <w:ind w:left="1353"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16560FF3"/>
    <w:multiLevelType w:val="multilevel"/>
    <w:tmpl w:val="2A0683C8"/>
    <w:lvl w:ilvl="0">
      <w:start w:val="1"/>
      <w:numFmt w:val="decimal"/>
      <w:lvlText w:val="%1."/>
      <w:lvlJc w:val="left"/>
      <w:pPr>
        <w:ind w:left="1155" w:hanging="1155"/>
      </w:pPr>
      <w:rPr>
        <w:rFonts w:hint="default"/>
      </w:rPr>
    </w:lvl>
    <w:lvl w:ilvl="1">
      <w:start w:val="1"/>
      <w:numFmt w:val="decimal"/>
      <w:lvlText w:val="%1.%2."/>
      <w:lvlJc w:val="left"/>
      <w:pPr>
        <w:ind w:left="1864" w:hanging="1155"/>
      </w:pPr>
      <w:rPr>
        <w:rFonts w:hint="default"/>
      </w:rPr>
    </w:lvl>
    <w:lvl w:ilvl="2">
      <w:start w:val="1"/>
      <w:numFmt w:val="decimal"/>
      <w:lvlText w:val="%1.%2.%3."/>
      <w:lvlJc w:val="left"/>
      <w:pPr>
        <w:ind w:left="2573" w:hanging="1155"/>
      </w:pPr>
      <w:rPr>
        <w:rFonts w:hint="default"/>
      </w:rPr>
    </w:lvl>
    <w:lvl w:ilvl="3">
      <w:start w:val="1"/>
      <w:numFmt w:val="decimal"/>
      <w:lvlText w:val="%1.%2.%3.%4."/>
      <w:lvlJc w:val="left"/>
      <w:pPr>
        <w:ind w:left="3282" w:hanging="1155"/>
      </w:pPr>
      <w:rPr>
        <w:rFonts w:hint="default"/>
      </w:rPr>
    </w:lvl>
    <w:lvl w:ilvl="4">
      <w:start w:val="1"/>
      <w:numFmt w:val="decimal"/>
      <w:lvlText w:val="%1.%2.%3.%4.%5."/>
      <w:lvlJc w:val="left"/>
      <w:pPr>
        <w:ind w:left="3991" w:hanging="1155"/>
      </w:pPr>
      <w:rPr>
        <w:rFonts w:hint="default"/>
      </w:rPr>
    </w:lvl>
    <w:lvl w:ilvl="5">
      <w:start w:val="1"/>
      <w:numFmt w:val="decimal"/>
      <w:lvlText w:val="%1.%2.%3.%4.%5.%6."/>
      <w:lvlJc w:val="left"/>
      <w:pPr>
        <w:ind w:left="4700" w:hanging="115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750106E"/>
    <w:multiLevelType w:val="hybridMultilevel"/>
    <w:tmpl w:val="6256E4FA"/>
    <w:lvl w:ilvl="0" w:tplc="98DA8DB2">
      <w:start w:val="1"/>
      <w:numFmt w:val="bullet"/>
      <w:lvlText w:val=""/>
      <w:lvlJc w:val="left"/>
      <w:pPr>
        <w:ind w:left="720" w:hanging="360"/>
      </w:pPr>
      <w:rPr>
        <w:rFonts w:ascii="Symbol" w:hAnsi="Symbol" w:hint="default"/>
        <w:b w:val="0"/>
      </w:rPr>
    </w:lvl>
    <w:lvl w:ilvl="1" w:tplc="FD22B982">
      <w:start w:val="1"/>
      <w:numFmt w:val="decimal"/>
      <w:lvlText w:val="%2)"/>
      <w:lvlJc w:val="left"/>
      <w:pPr>
        <w:ind w:left="1635" w:hanging="555"/>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3AB0D10"/>
    <w:multiLevelType w:val="hybridMultilevel"/>
    <w:tmpl w:val="874621F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0F3B74"/>
    <w:multiLevelType w:val="hybridMultilevel"/>
    <w:tmpl w:val="0E90108A"/>
    <w:lvl w:ilvl="0" w:tplc="98DA8D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3E254265"/>
    <w:multiLevelType w:val="multilevel"/>
    <w:tmpl w:val="DA3E3D22"/>
    <w:lvl w:ilvl="0">
      <w:start w:val="7"/>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3016" w:hanging="720"/>
      </w:pPr>
      <w:rPr>
        <w:rFonts w:hint="default"/>
      </w:rPr>
    </w:lvl>
    <w:lvl w:ilvl="3">
      <w:start w:val="1"/>
      <w:numFmt w:val="decimal"/>
      <w:lvlText w:val="%1.%2.%3.%4."/>
      <w:lvlJc w:val="left"/>
      <w:pPr>
        <w:ind w:left="4524" w:hanging="1080"/>
      </w:pPr>
      <w:rPr>
        <w:rFonts w:hint="default"/>
      </w:rPr>
    </w:lvl>
    <w:lvl w:ilvl="4">
      <w:start w:val="1"/>
      <w:numFmt w:val="decimal"/>
      <w:lvlText w:val="%1.%2.%3.%4.%5."/>
      <w:lvlJc w:val="left"/>
      <w:pPr>
        <w:ind w:left="5672" w:hanging="1080"/>
      </w:pPr>
      <w:rPr>
        <w:rFonts w:hint="default"/>
      </w:rPr>
    </w:lvl>
    <w:lvl w:ilvl="5">
      <w:start w:val="1"/>
      <w:numFmt w:val="decimal"/>
      <w:lvlText w:val="%1.%2.%3.%4.%5.%6."/>
      <w:lvlJc w:val="left"/>
      <w:pPr>
        <w:ind w:left="7180" w:hanging="1440"/>
      </w:pPr>
      <w:rPr>
        <w:rFonts w:hint="default"/>
      </w:rPr>
    </w:lvl>
    <w:lvl w:ilvl="6">
      <w:start w:val="1"/>
      <w:numFmt w:val="decimal"/>
      <w:lvlText w:val="%1.%2.%3.%4.%5.%6.%7."/>
      <w:lvlJc w:val="left"/>
      <w:pPr>
        <w:ind w:left="8688" w:hanging="1800"/>
      </w:pPr>
      <w:rPr>
        <w:rFonts w:hint="default"/>
      </w:rPr>
    </w:lvl>
    <w:lvl w:ilvl="7">
      <w:start w:val="1"/>
      <w:numFmt w:val="decimal"/>
      <w:lvlText w:val="%1.%2.%3.%4.%5.%6.%7.%8."/>
      <w:lvlJc w:val="left"/>
      <w:pPr>
        <w:ind w:left="9836" w:hanging="1800"/>
      </w:pPr>
      <w:rPr>
        <w:rFonts w:hint="default"/>
      </w:rPr>
    </w:lvl>
    <w:lvl w:ilvl="8">
      <w:start w:val="1"/>
      <w:numFmt w:val="decimal"/>
      <w:lvlText w:val="%1.%2.%3.%4.%5.%6.%7.%8.%9."/>
      <w:lvlJc w:val="left"/>
      <w:pPr>
        <w:ind w:left="11344" w:hanging="2160"/>
      </w:pPr>
      <w:rPr>
        <w:rFonts w:hint="default"/>
      </w:rPr>
    </w:lvl>
  </w:abstractNum>
  <w:abstractNum w:abstractNumId="10" w15:restartNumberingAfterBreak="0">
    <w:nsid w:val="41215F4B"/>
    <w:multiLevelType w:val="hybridMultilevel"/>
    <w:tmpl w:val="2CFAEC7C"/>
    <w:lvl w:ilvl="0" w:tplc="E6FE37DE">
      <w:start w:val="1"/>
      <w:numFmt w:val="decimal"/>
      <w:lvlText w:val="0.%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E2D56B1"/>
    <w:multiLevelType w:val="hybridMultilevel"/>
    <w:tmpl w:val="2AC2D9C4"/>
    <w:lvl w:ilvl="0" w:tplc="2E04BF8E">
      <w:start w:val="1"/>
      <w:numFmt w:val="decimal"/>
      <w:lvlText w:val="0.%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8383543"/>
    <w:multiLevelType w:val="hybridMultilevel"/>
    <w:tmpl w:val="F2983178"/>
    <w:lvl w:ilvl="0" w:tplc="A4BA0E24">
      <w:start w:val="1"/>
      <w:numFmt w:val="decimal"/>
      <w:lvlText w:val="19.%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E407BD5"/>
    <w:multiLevelType w:val="multilevel"/>
    <w:tmpl w:val="8312ABEE"/>
    <w:lvl w:ilvl="0">
      <w:start w:val="1"/>
      <w:numFmt w:val="decimal"/>
      <w:lvlText w:val="%1."/>
      <w:lvlJc w:val="left"/>
      <w:pPr>
        <w:ind w:left="786" w:hanging="360"/>
      </w:pPr>
      <w:rPr>
        <w:rFonts w:hint="default"/>
      </w:rPr>
    </w:lvl>
    <w:lvl w:ilvl="1">
      <w:start w:val="1"/>
      <w:numFmt w:val="decimal"/>
      <w:isLgl/>
      <w:lvlText w:val="%1.%2."/>
      <w:lvlJc w:val="left"/>
      <w:pPr>
        <w:ind w:left="846" w:hanging="420"/>
      </w:pPr>
      <w:rPr>
        <w:rFonts w:hint="default"/>
      </w:rPr>
    </w:lvl>
    <w:lvl w:ilvl="2">
      <w:start w:val="1"/>
      <w:numFmt w:val="decimalZero"/>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4" w15:restartNumberingAfterBreak="0">
    <w:nsid w:val="606C5532"/>
    <w:multiLevelType w:val="hybridMultilevel"/>
    <w:tmpl w:val="E1680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F853AF"/>
    <w:multiLevelType w:val="hybridMultilevel"/>
    <w:tmpl w:val="A052EBAE"/>
    <w:lvl w:ilvl="0" w:tplc="5EBE23BE">
      <w:start w:val="2"/>
      <w:numFmt w:val="decimal"/>
      <w:lvlText w:val="%1)"/>
      <w:lvlJc w:val="left"/>
      <w:pPr>
        <w:tabs>
          <w:tab w:val="num" w:pos="1070"/>
        </w:tabs>
        <w:ind w:left="1070" w:hanging="360"/>
      </w:pPr>
      <w:rPr>
        <w:rFonts w:hint="default"/>
        <w:b w:val="0"/>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6" w15:restartNumberingAfterBreak="0">
    <w:nsid w:val="6A6D2C20"/>
    <w:multiLevelType w:val="hybridMultilevel"/>
    <w:tmpl w:val="28C45D1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6A895077"/>
    <w:multiLevelType w:val="multilevel"/>
    <w:tmpl w:val="608AED20"/>
    <w:lvl w:ilvl="0">
      <w:start w:val="2"/>
      <w:numFmt w:val="decimal"/>
      <w:lvlText w:val="%1."/>
      <w:lvlJc w:val="left"/>
      <w:pPr>
        <w:ind w:left="648" w:hanging="64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A9A6F44"/>
    <w:multiLevelType w:val="hybridMultilevel"/>
    <w:tmpl w:val="B40A6E82"/>
    <w:lvl w:ilvl="0" w:tplc="4A808C8E">
      <w:start w:val="1"/>
      <w:numFmt w:val="decimal"/>
      <w:lvlText w:val="20.%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02D5037"/>
    <w:multiLevelType w:val="multilevel"/>
    <w:tmpl w:val="2A987AB4"/>
    <w:lvl w:ilvl="0">
      <w:numFmt w:val="decimal"/>
      <w:lvlText w:val="%1."/>
      <w:lvlJc w:val="left"/>
      <w:pPr>
        <w:ind w:left="450" w:hanging="450"/>
      </w:pPr>
      <w:rPr>
        <w:rFonts w:cs="Times New Roman" w:hint="default"/>
      </w:rPr>
    </w:lvl>
    <w:lvl w:ilvl="1">
      <w:start w:val="1"/>
      <w:numFmt w:val="decimal"/>
      <w:lvlText w:val="15.%2."/>
      <w:lvlJc w:val="left"/>
      <w:pPr>
        <w:ind w:left="1620" w:hanging="720"/>
      </w:pPr>
      <w:rPr>
        <w:rFonts w:hint="default"/>
        <w:b w:val="0"/>
        <w:bCs w:val="0"/>
        <w:sz w:val="24"/>
        <w:szCs w:val="24"/>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652" w:hanging="180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3296" w:hanging="2160"/>
      </w:pPr>
      <w:rPr>
        <w:rFonts w:cs="Times New Roman" w:hint="default"/>
      </w:rPr>
    </w:lvl>
  </w:abstractNum>
  <w:abstractNum w:abstractNumId="20" w15:restartNumberingAfterBreak="0">
    <w:nsid w:val="71B752BB"/>
    <w:multiLevelType w:val="hybridMultilevel"/>
    <w:tmpl w:val="06E82E0A"/>
    <w:lvl w:ilvl="0" w:tplc="D12AB902">
      <w:start w:val="1"/>
      <w:numFmt w:val="decimal"/>
      <w:lvlText w:val="%1)"/>
      <w:lvlJc w:val="left"/>
      <w:pPr>
        <w:ind w:left="1707" w:hanging="114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1" w15:restartNumberingAfterBreak="0">
    <w:nsid w:val="74344714"/>
    <w:multiLevelType w:val="hybridMultilevel"/>
    <w:tmpl w:val="55341B4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2" w15:restartNumberingAfterBreak="0">
    <w:nsid w:val="74943596"/>
    <w:multiLevelType w:val="multilevel"/>
    <w:tmpl w:val="FFD8C26A"/>
    <w:lvl w:ilvl="0">
      <w:start w:val="10"/>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3" w15:restartNumberingAfterBreak="0">
    <w:nsid w:val="7DA152BE"/>
    <w:multiLevelType w:val="hybridMultilevel"/>
    <w:tmpl w:val="6E8A02D0"/>
    <w:lvl w:ilvl="0" w:tplc="4D368D7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8"/>
  </w:num>
  <w:num w:numId="3">
    <w:abstractNumId w:val="12"/>
  </w:num>
  <w:num w:numId="4">
    <w:abstractNumId w:val="11"/>
  </w:num>
  <w:num w:numId="5">
    <w:abstractNumId w:val="22"/>
  </w:num>
  <w:num w:numId="6">
    <w:abstractNumId w:val="10"/>
  </w:num>
  <w:num w:numId="7">
    <w:abstractNumId w:val="5"/>
  </w:num>
  <w:num w:numId="8">
    <w:abstractNumId w:val="3"/>
  </w:num>
  <w:num w:numId="9">
    <w:abstractNumId w:val="0"/>
  </w:num>
  <w:num w:numId="10">
    <w:abstractNumId w:val="1"/>
  </w:num>
  <w:num w:numId="11">
    <w:abstractNumId w:val="19"/>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7"/>
  </w:num>
  <w:num w:numId="15">
    <w:abstractNumId w:val="4"/>
  </w:num>
  <w:num w:numId="16">
    <w:abstractNumId w:val="2"/>
  </w:num>
  <w:num w:numId="17">
    <w:abstractNumId w:val="20"/>
  </w:num>
  <w:num w:numId="18">
    <w:abstractNumId w:val="15"/>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23"/>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E69"/>
    <w:rsid w:val="00003FE6"/>
    <w:rsid w:val="00004AA1"/>
    <w:rsid w:val="00007809"/>
    <w:rsid w:val="00010389"/>
    <w:rsid w:val="00011322"/>
    <w:rsid w:val="0001469D"/>
    <w:rsid w:val="00021D76"/>
    <w:rsid w:val="00023082"/>
    <w:rsid w:val="000235D3"/>
    <w:rsid w:val="00024F37"/>
    <w:rsid w:val="00026025"/>
    <w:rsid w:val="000267DB"/>
    <w:rsid w:val="00033935"/>
    <w:rsid w:val="000340D0"/>
    <w:rsid w:val="00035E68"/>
    <w:rsid w:val="00036586"/>
    <w:rsid w:val="000401FA"/>
    <w:rsid w:val="00041818"/>
    <w:rsid w:val="00042DEB"/>
    <w:rsid w:val="000450D1"/>
    <w:rsid w:val="00052539"/>
    <w:rsid w:val="00056AE2"/>
    <w:rsid w:val="000610DA"/>
    <w:rsid w:val="000649C5"/>
    <w:rsid w:val="00065711"/>
    <w:rsid w:val="00067B9E"/>
    <w:rsid w:val="0007090E"/>
    <w:rsid w:val="0007143E"/>
    <w:rsid w:val="00071722"/>
    <w:rsid w:val="0007213F"/>
    <w:rsid w:val="00075F64"/>
    <w:rsid w:val="00077441"/>
    <w:rsid w:val="0008055B"/>
    <w:rsid w:val="000825F3"/>
    <w:rsid w:val="0008323F"/>
    <w:rsid w:val="00084034"/>
    <w:rsid w:val="00087CD1"/>
    <w:rsid w:val="00090D86"/>
    <w:rsid w:val="00092659"/>
    <w:rsid w:val="000960F9"/>
    <w:rsid w:val="000A4CD1"/>
    <w:rsid w:val="000A58D4"/>
    <w:rsid w:val="000A612B"/>
    <w:rsid w:val="000A65E4"/>
    <w:rsid w:val="000B16D3"/>
    <w:rsid w:val="000B43FE"/>
    <w:rsid w:val="000B5CC3"/>
    <w:rsid w:val="000C47E5"/>
    <w:rsid w:val="000C77D2"/>
    <w:rsid w:val="000D0B57"/>
    <w:rsid w:val="000D1909"/>
    <w:rsid w:val="000D2CA4"/>
    <w:rsid w:val="000D34B3"/>
    <w:rsid w:val="000D4BD6"/>
    <w:rsid w:val="000D4C31"/>
    <w:rsid w:val="000D591A"/>
    <w:rsid w:val="000E3F22"/>
    <w:rsid w:val="000E4FF2"/>
    <w:rsid w:val="000E55CA"/>
    <w:rsid w:val="000E779D"/>
    <w:rsid w:val="000E7E99"/>
    <w:rsid w:val="000F17EC"/>
    <w:rsid w:val="000F3042"/>
    <w:rsid w:val="000F3498"/>
    <w:rsid w:val="000F35DA"/>
    <w:rsid w:val="00120A4A"/>
    <w:rsid w:val="00121131"/>
    <w:rsid w:val="00121B39"/>
    <w:rsid w:val="00122756"/>
    <w:rsid w:val="0012313C"/>
    <w:rsid w:val="001251BB"/>
    <w:rsid w:val="00126D02"/>
    <w:rsid w:val="00126F0E"/>
    <w:rsid w:val="001277D4"/>
    <w:rsid w:val="001304C1"/>
    <w:rsid w:val="00134216"/>
    <w:rsid w:val="0013638E"/>
    <w:rsid w:val="00136A45"/>
    <w:rsid w:val="00136A9B"/>
    <w:rsid w:val="001429B1"/>
    <w:rsid w:val="001567AC"/>
    <w:rsid w:val="0015746E"/>
    <w:rsid w:val="00161994"/>
    <w:rsid w:val="00161FDD"/>
    <w:rsid w:val="0016483E"/>
    <w:rsid w:val="001652F9"/>
    <w:rsid w:val="00165F8F"/>
    <w:rsid w:val="00166763"/>
    <w:rsid w:val="0017048F"/>
    <w:rsid w:val="00170D08"/>
    <w:rsid w:val="00171792"/>
    <w:rsid w:val="00172535"/>
    <w:rsid w:val="00175AF3"/>
    <w:rsid w:val="001762E3"/>
    <w:rsid w:val="00181835"/>
    <w:rsid w:val="0018259E"/>
    <w:rsid w:val="00183DC7"/>
    <w:rsid w:val="00184DC1"/>
    <w:rsid w:val="00186B82"/>
    <w:rsid w:val="00186E6E"/>
    <w:rsid w:val="001924EE"/>
    <w:rsid w:val="0019677A"/>
    <w:rsid w:val="00197F32"/>
    <w:rsid w:val="001B3AEB"/>
    <w:rsid w:val="001B73E2"/>
    <w:rsid w:val="001B7AC9"/>
    <w:rsid w:val="001C045E"/>
    <w:rsid w:val="001C5A37"/>
    <w:rsid w:val="001D3931"/>
    <w:rsid w:val="001D3D32"/>
    <w:rsid w:val="001E096C"/>
    <w:rsid w:val="001E1D48"/>
    <w:rsid w:val="001E2747"/>
    <w:rsid w:val="001E60ED"/>
    <w:rsid w:val="001F057C"/>
    <w:rsid w:val="00202EF6"/>
    <w:rsid w:val="002035A2"/>
    <w:rsid w:val="002062CA"/>
    <w:rsid w:val="00207D60"/>
    <w:rsid w:val="002100A0"/>
    <w:rsid w:val="00213482"/>
    <w:rsid w:val="00215C3D"/>
    <w:rsid w:val="0022064F"/>
    <w:rsid w:val="00220E29"/>
    <w:rsid w:val="00226982"/>
    <w:rsid w:val="00226CB8"/>
    <w:rsid w:val="00232F71"/>
    <w:rsid w:val="002368A2"/>
    <w:rsid w:val="002368DF"/>
    <w:rsid w:val="0024377B"/>
    <w:rsid w:val="00245501"/>
    <w:rsid w:val="00245859"/>
    <w:rsid w:val="00245BEB"/>
    <w:rsid w:val="0024641A"/>
    <w:rsid w:val="00246508"/>
    <w:rsid w:val="0025224F"/>
    <w:rsid w:val="00252C38"/>
    <w:rsid w:val="00254574"/>
    <w:rsid w:val="00256AF6"/>
    <w:rsid w:val="00261371"/>
    <w:rsid w:val="002617FA"/>
    <w:rsid w:val="00261C98"/>
    <w:rsid w:val="00263E22"/>
    <w:rsid w:val="00265AD6"/>
    <w:rsid w:val="00270ADC"/>
    <w:rsid w:val="0027495A"/>
    <w:rsid w:val="00274F5F"/>
    <w:rsid w:val="00283F74"/>
    <w:rsid w:val="00285EC5"/>
    <w:rsid w:val="00291C4A"/>
    <w:rsid w:val="00292824"/>
    <w:rsid w:val="0029368E"/>
    <w:rsid w:val="002978CF"/>
    <w:rsid w:val="002A16B1"/>
    <w:rsid w:val="002A2443"/>
    <w:rsid w:val="002B75DF"/>
    <w:rsid w:val="002C5E0F"/>
    <w:rsid w:val="002C7440"/>
    <w:rsid w:val="002D145F"/>
    <w:rsid w:val="002D22B1"/>
    <w:rsid w:val="002D23BD"/>
    <w:rsid w:val="002D2FE0"/>
    <w:rsid w:val="002D3209"/>
    <w:rsid w:val="002D324C"/>
    <w:rsid w:val="002D4479"/>
    <w:rsid w:val="002D5671"/>
    <w:rsid w:val="002F0C08"/>
    <w:rsid w:val="002F23A0"/>
    <w:rsid w:val="002F28BF"/>
    <w:rsid w:val="00301ECA"/>
    <w:rsid w:val="00306C60"/>
    <w:rsid w:val="0031177B"/>
    <w:rsid w:val="003127DF"/>
    <w:rsid w:val="0031409B"/>
    <w:rsid w:val="00323D70"/>
    <w:rsid w:val="00324C47"/>
    <w:rsid w:val="00327995"/>
    <w:rsid w:val="00327D02"/>
    <w:rsid w:val="00331EAC"/>
    <w:rsid w:val="0033642E"/>
    <w:rsid w:val="00341D26"/>
    <w:rsid w:val="00345256"/>
    <w:rsid w:val="00347790"/>
    <w:rsid w:val="003509CC"/>
    <w:rsid w:val="00352FD7"/>
    <w:rsid w:val="003545C5"/>
    <w:rsid w:val="00357AC6"/>
    <w:rsid w:val="00363E3E"/>
    <w:rsid w:val="0036616A"/>
    <w:rsid w:val="003722F6"/>
    <w:rsid w:val="00373E41"/>
    <w:rsid w:val="00381566"/>
    <w:rsid w:val="00384000"/>
    <w:rsid w:val="00385C1E"/>
    <w:rsid w:val="00386280"/>
    <w:rsid w:val="00386BF3"/>
    <w:rsid w:val="00387EA1"/>
    <w:rsid w:val="0039083C"/>
    <w:rsid w:val="00392BBA"/>
    <w:rsid w:val="00393926"/>
    <w:rsid w:val="003A0864"/>
    <w:rsid w:val="003A149E"/>
    <w:rsid w:val="003A443B"/>
    <w:rsid w:val="003A503A"/>
    <w:rsid w:val="003A6051"/>
    <w:rsid w:val="003B1A2D"/>
    <w:rsid w:val="003B1EDA"/>
    <w:rsid w:val="003B6030"/>
    <w:rsid w:val="003C0C74"/>
    <w:rsid w:val="003D03C2"/>
    <w:rsid w:val="003D5025"/>
    <w:rsid w:val="003D7CD7"/>
    <w:rsid w:val="003E2C1C"/>
    <w:rsid w:val="003E3AAF"/>
    <w:rsid w:val="003E5F89"/>
    <w:rsid w:val="003F07C1"/>
    <w:rsid w:val="003F3ED8"/>
    <w:rsid w:val="003F5F46"/>
    <w:rsid w:val="004035DE"/>
    <w:rsid w:val="00405644"/>
    <w:rsid w:val="004059B3"/>
    <w:rsid w:val="004063F4"/>
    <w:rsid w:val="00412198"/>
    <w:rsid w:val="00413A75"/>
    <w:rsid w:val="004168EA"/>
    <w:rsid w:val="00417775"/>
    <w:rsid w:val="0042526A"/>
    <w:rsid w:val="004253C1"/>
    <w:rsid w:val="00436FFB"/>
    <w:rsid w:val="00442CB6"/>
    <w:rsid w:val="00444EC7"/>
    <w:rsid w:val="004456A0"/>
    <w:rsid w:val="004468A3"/>
    <w:rsid w:val="0045061D"/>
    <w:rsid w:val="004527C8"/>
    <w:rsid w:val="00453488"/>
    <w:rsid w:val="004553BC"/>
    <w:rsid w:val="00455D7F"/>
    <w:rsid w:val="004619F7"/>
    <w:rsid w:val="00464D75"/>
    <w:rsid w:val="0047058A"/>
    <w:rsid w:val="00470664"/>
    <w:rsid w:val="00471DDF"/>
    <w:rsid w:val="00473C40"/>
    <w:rsid w:val="00474554"/>
    <w:rsid w:val="00477624"/>
    <w:rsid w:val="0047773B"/>
    <w:rsid w:val="004816E6"/>
    <w:rsid w:val="0048254D"/>
    <w:rsid w:val="004841A7"/>
    <w:rsid w:val="004873C1"/>
    <w:rsid w:val="00491CD1"/>
    <w:rsid w:val="004940BC"/>
    <w:rsid w:val="004A44C6"/>
    <w:rsid w:val="004A5449"/>
    <w:rsid w:val="004B0184"/>
    <w:rsid w:val="004C13F3"/>
    <w:rsid w:val="004C2050"/>
    <w:rsid w:val="004C3125"/>
    <w:rsid w:val="004C54C5"/>
    <w:rsid w:val="004C6480"/>
    <w:rsid w:val="004D6209"/>
    <w:rsid w:val="004E0E44"/>
    <w:rsid w:val="004E29D3"/>
    <w:rsid w:val="004E3AF1"/>
    <w:rsid w:val="004E5505"/>
    <w:rsid w:val="004E5661"/>
    <w:rsid w:val="004E7DFD"/>
    <w:rsid w:val="00501809"/>
    <w:rsid w:val="005031BB"/>
    <w:rsid w:val="0051457B"/>
    <w:rsid w:val="0051550E"/>
    <w:rsid w:val="00517777"/>
    <w:rsid w:val="00520068"/>
    <w:rsid w:val="005208CE"/>
    <w:rsid w:val="00522897"/>
    <w:rsid w:val="005241B3"/>
    <w:rsid w:val="00525EEF"/>
    <w:rsid w:val="005270C5"/>
    <w:rsid w:val="00527D86"/>
    <w:rsid w:val="00530408"/>
    <w:rsid w:val="0053167D"/>
    <w:rsid w:val="0053202A"/>
    <w:rsid w:val="00546355"/>
    <w:rsid w:val="00554491"/>
    <w:rsid w:val="00554EE2"/>
    <w:rsid w:val="005563AA"/>
    <w:rsid w:val="0055661B"/>
    <w:rsid w:val="00560290"/>
    <w:rsid w:val="00560D71"/>
    <w:rsid w:val="00562C26"/>
    <w:rsid w:val="00563430"/>
    <w:rsid w:val="00563874"/>
    <w:rsid w:val="00564AA0"/>
    <w:rsid w:val="00567682"/>
    <w:rsid w:val="00567E95"/>
    <w:rsid w:val="00570E4E"/>
    <w:rsid w:val="00573CE1"/>
    <w:rsid w:val="005745D1"/>
    <w:rsid w:val="005753E2"/>
    <w:rsid w:val="005759AF"/>
    <w:rsid w:val="00576F86"/>
    <w:rsid w:val="005800F2"/>
    <w:rsid w:val="0058105F"/>
    <w:rsid w:val="00590704"/>
    <w:rsid w:val="005930D5"/>
    <w:rsid w:val="00595537"/>
    <w:rsid w:val="00596A56"/>
    <w:rsid w:val="00597FB7"/>
    <w:rsid w:val="005A2F0C"/>
    <w:rsid w:val="005A4C19"/>
    <w:rsid w:val="005A5212"/>
    <w:rsid w:val="005A783B"/>
    <w:rsid w:val="005B3ED1"/>
    <w:rsid w:val="005B5081"/>
    <w:rsid w:val="005B525E"/>
    <w:rsid w:val="005B6D9F"/>
    <w:rsid w:val="005B7397"/>
    <w:rsid w:val="005C2766"/>
    <w:rsid w:val="005C505F"/>
    <w:rsid w:val="005D3E90"/>
    <w:rsid w:val="005D5B31"/>
    <w:rsid w:val="005E5034"/>
    <w:rsid w:val="005E6A81"/>
    <w:rsid w:val="005F1A67"/>
    <w:rsid w:val="005F4301"/>
    <w:rsid w:val="0060383D"/>
    <w:rsid w:val="0060396C"/>
    <w:rsid w:val="0060719A"/>
    <w:rsid w:val="0061004C"/>
    <w:rsid w:val="006106FE"/>
    <w:rsid w:val="00613AFC"/>
    <w:rsid w:val="00613DB1"/>
    <w:rsid w:val="0061720B"/>
    <w:rsid w:val="006201A5"/>
    <w:rsid w:val="00622792"/>
    <w:rsid w:val="00632225"/>
    <w:rsid w:val="00633498"/>
    <w:rsid w:val="006503D2"/>
    <w:rsid w:val="00654EC9"/>
    <w:rsid w:val="00656AB3"/>
    <w:rsid w:val="0066553F"/>
    <w:rsid w:val="00684D9F"/>
    <w:rsid w:val="00684DF4"/>
    <w:rsid w:val="006867D7"/>
    <w:rsid w:val="0069036A"/>
    <w:rsid w:val="00691C9F"/>
    <w:rsid w:val="0069375C"/>
    <w:rsid w:val="00693962"/>
    <w:rsid w:val="00693AB9"/>
    <w:rsid w:val="006976BD"/>
    <w:rsid w:val="006A3307"/>
    <w:rsid w:val="006A3FD7"/>
    <w:rsid w:val="006A7055"/>
    <w:rsid w:val="006B245C"/>
    <w:rsid w:val="006B39B4"/>
    <w:rsid w:val="006B68EF"/>
    <w:rsid w:val="006B69FD"/>
    <w:rsid w:val="006C026F"/>
    <w:rsid w:val="006C028D"/>
    <w:rsid w:val="006C0710"/>
    <w:rsid w:val="006C4C93"/>
    <w:rsid w:val="006C575C"/>
    <w:rsid w:val="006D42A2"/>
    <w:rsid w:val="006E0D56"/>
    <w:rsid w:val="006E24C4"/>
    <w:rsid w:val="006E3FFC"/>
    <w:rsid w:val="006E416C"/>
    <w:rsid w:val="006E4A63"/>
    <w:rsid w:val="006E4CCD"/>
    <w:rsid w:val="006F0C0F"/>
    <w:rsid w:val="006F1662"/>
    <w:rsid w:val="006F4482"/>
    <w:rsid w:val="006F4519"/>
    <w:rsid w:val="006F464F"/>
    <w:rsid w:val="006F580B"/>
    <w:rsid w:val="006F6902"/>
    <w:rsid w:val="006F6CA0"/>
    <w:rsid w:val="0070288F"/>
    <w:rsid w:val="0070387B"/>
    <w:rsid w:val="00705AD2"/>
    <w:rsid w:val="007068D9"/>
    <w:rsid w:val="00706C05"/>
    <w:rsid w:val="00716633"/>
    <w:rsid w:val="00717E7C"/>
    <w:rsid w:val="0072365A"/>
    <w:rsid w:val="00723F63"/>
    <w:rsid w:val="00725D21"/>
    <w:rsid w:val="007275E9"/>
    <w:rsid w:val="00727E0D"/>
    <w:rsid w:val="0073116D"/>
    <w:rsid w:val="00732D1C"/>
    <w:rsid w:val="00732E34"/>
    <w:rsid w:val="00733FEA"/>
    <w:rsid w:val="007360E8"/>
    <w:rsid w:val="007366D8"/>
    <w:rsid w:val="00736841"/>
    <w:rsid w:val="00737C93"/>
    <w:rsid w:val="00740D99"/>
    <w:rsid w:val="00742F11"/>
    <w:rsid w:val="00744AD6"/>
    <w:rsid w:val="00745618"/>
    <w:rsid w:val="007500DA"/>
    <w:rsid w:val="007552B9"/>
    <w:rsid w:val="00761CDF"/>
    <w:rsid w:val="00764CA8"/>
    <w:rsid w:val="00764D52"/>
    <w:rsid w:val="00770448"/>
    <w:rsid w:val="00771CC0"/>
    <w:rsid w:val="00772BBF"/>
    <w:rsid w:val="00775B55"/>
    <w:rsid w:val="00775C81"/>
    <w:rsid w:val="00780583"/>
    <w:rsid w:val="007849FB"/>
    <w:rsid w:val="00784B69"/>
    <w:rsid w:val="007966CC"/>
    <w:rsid w:val="00797C1F"/>
    <w:rsid w:val="007A3596"/>
    <w:rsid w:val="007A3632"/>
    <w:rsid w:val="007A3A80"/>
    <w:rsid w:val="007A432A"/>
    <w:rsid w:val="007A74FF"/>
    <w:rsid w:val="007B259A"/>
    <w:rsid w:val="007B3B77"/>
    <w:rsid w:val="007B68E5"/>
    <w:rsid w:val="007B7FA0"/>
    <w:rsid w:val="007C1555"/>
    <w:rsid w:val="007C3452"/>
    <w:rsid w:val="007C46DA"/>
    <w:rsid w:val="007C5628"/>
    <w:rsid w:val="007D2052"/>
    <w:rsid w:val="007D3D1F"/>
    <w:rsid w:val="007D4550"/>
    <w:rsid w:val="007D5F83"/>
    <w:rsid w:val="007E49B4"/>
    <w:rsid w:val="007F0150"/>
    <w:rsid w:val="007F0631"/>
    <w:rsid w:val="007F2A57"/>
    <w:rsid w:val="007F2CF3"/>
    <w:rsid w:val="007F349F"/>
    <w:rsid w:val="0080199D"/>
    <w:rsid w:val="0080644F"/>
    <w:rsid w:val="0081107F"/>
    <w:rsid w:val="00816761"/>
    <w:rsid w:val="008203DB"/>
    <w:rsid w:val="008233DB"/>
    <w:rsid w:val="00823478"/>
    <w:rsid w:val="00823F73"/>
    <w:rsid w:val="00830117"/>
    <w:rsid w:val="00833869"/>
    <w:rsid w:val="00833BC2"/>
    <w:rsid w:val="00833F4A"/>
    <w:rsid w:val="00845FDB"/>
    <w:rsid w:val="00854381"/>
    <w:rsid w:val="008552FE"/>
    <w:rsid w:val="00861CB5"/>
    <w:rsid w:val="008620D2"/>
    <w:rsid w:val="00867D46"/>
    <w:rsid w:val="008726B7"/>
    <w:rsid w:val="0087332B"/>
    <w:rsid w:val="00876E35"/>
    <w:rsid w:val="008864C3"/>
    <w:rsid w:val="008920B2"/>
    <w:rsid w:val="008931AC"/>
    <w:rsid w:val="0089484B"/>
    <w:rsid w:val="008A0491"/>
    <w:rsid w:val="008A4929"/>
    <w:rsid w:val="008A68BE"/>
    <w:rsid w:val="008B1247"/>
    <w:rsid w:val="008B3D09"/>
    <w:rsid w:val="008B4CE2"/>
    <w:rsid w:val="008B5722"/>
    <w:rsid w:val="008B6342"/>
    <w:rsid w:val="008B7E18"/>
    <w:rsid w:val="008C08E1"/>
    <w:rsid w:val="008C0942"/>
    <w:rsid w:val="008C0E53"/>
    <w:rsid w:val="008C3EF1"/>
    <w:rsid w:val="008C4506"/>
    <w:rsid w:val="008C4DF3"/>
    <w:rsid w:val="008C7050"/>
    <w:rsid w:val="008D1AD2"/>
    <w:rsid w:val="008D3DD2"/>
    <w:rsid w:val="008D7B37"/>
    <w:rsid w:val="008E05C1"/>
    <w:rsid w:val="008E4410"/>
    <w:rsid w:val="008E5936"/>
    <w:rsid w:val="008E60AA"/>
    <w:rsid w:val="008F551D"/>
    <w:rsid w:val="008F6C44"/>
    <w:rsid w:val="008F73F2"/>
    <w:rsid w:val="008F7A4B"/>
    <w:rsid w:val="00902BFB"/>
    <w:rsid w:val="009123C2"/>
    <w:rsid w:val="009127CD"/>
    <w:rsid w:val="00912C67"/>
    <w:rsid w:val="009159D1"/>
    <w:rsid w:val="00915D01"/>
    <w:rsid w:val="0092575D"/>
    <w:rsid w:val="009260C3"/>
    <w:rsid w:val="00926A65"/>
    <w:rsid w:val="009405C9"/>
    <w:rsid w:val="00943002"/>
    <w:rsid w:val="0095276C"/>
    <w:rsid w:val="00952DAD"/>
    <w:rsid w:val="00953CC0"/>
    <w:rsid w:val="00961254"/>
    <w:rsid w:val="0096274E"/>
    <w:rsid w:val="0096536C"/>
    <w:rsid w:val="009673EA"/>
    <w:rsid w:val="00975BB5"/>
    <w:rsid w:val="00984DB4"/>
    <w:rsid w:val="00992920"/>
    <w:rsid w:val="00994C30"/>
    <w:rsid w:val="00995359"/>
    <w:rsid w:val="009A24AC"/>
    <w:rsid w:val="009A3C14"/>
    <w:rsid w:val="009A3C4E"/>
    <w:rsid w:val="009A57CF"/>
    <w:rsid w:val="009A5D2C"/>
    <w:rsid w:val="009B1E91"/>
    <w:rsid w:val="009B555A"/>
    <w:rsid w:val="009B6C82"/>
    <w:rsid w:val="009C0507"/>
    <w:rsid w:val="009C298D"/>
    <w:rsid w:val="009D283E"/>
    <w:rsid w:val="009D2EA2"/>
    <w:rsid w:val="009D3071"/>
    <w:rsid w:val="009D41D0"/>
    <w:rsid w:val="009D5409"/>
    <w:rsid w:val="009E0CBA"/>
    <w:rsid w:val="009E6365"/>
    <w:rsid w:val="009F191C"/>
    <w:rsid w:val="009F1C3A"/>
    <w:rsid w:val="009F6A43"/>
    <w:rsid w:val="00A101EE"/>
    <w:rsid w:val="00A1092B"/>
    <w:rsid w:val="00A1116B"/>
    <w:rsid w:val="00A12944"/>
    <w:rsid w:val="00A12AE7"/>
    <w:rsid w:val="00A146D9"/>
    <w:rsid w:val="00A233A0"/>
    <w:rsid w:val="00A23F03"/>
    <w:rsid w:val="00A2409B"/>
    <w:rsid w:val="00A25277"/>
    <w:rsid w:val="00A30C70"/>
    <w:rsid w:val="00A3194D"/>
    <w:rsid w:val="00A33201"/>
    <w:rsid w:val="00A33FFD"/>
    <w:rsid w:val="00A34ED5"/>
    <w:rsid w:val="00A4134A"/>
    <w:rsid w:val="00A415AA"/>
    <w:rsid w:val="00A4180A"/>
    <w:rsid w:val="00A42096"/>
    <w:rsid w:val="00A43A65"/>
    <w:rsid w:val="00A43BC4"/>
    <w:rsid w:val="00A43E9A"/>
    <w:rsid w:val="00A443C2"/>
    <w:rsid w:val="00A4503B"/>
    <w:rsid w:val="00A4782A"/>
    <w:rsid w:val="00A51EAF"/>
    <w:rsid w:val="00A5410F"/>
    <w:rsid w:val="00A575F7"/>
    <w:rsid w:val="00A612EC"/>
    <w:rsid w:val="00A63200"/>
    <w:rsid w:val="00A63C39"/>
    <w:rsid w:val="00A70987"/>
    <w:rsid w:val="00A7513F"/>
    <w:rsid w:val="00A8194C"/>
    <w:rsid w:val="00A853A7"/>
    <w:rsid w:val="00A855CE"/>
    <w:rsid w:val="00A86049"/>
    <w:rsid w:val="00A90D41"/>
    <w:rsid w:val="00A931FD"/>
    <w:rsid w:val="00A942F6"/>
    <w:rsid w:val="00A94B57"/>
    <w:rsid w:val="00A96104"/>
    <w:rsid w:val="00A962E4"/>
    <w:rsid w:val="00AA1C85"/>
    <w:rsid w:val="00AA3233"/>
    <w:rsid w:val="00AB1C55"/>
    <w:rsid w:val="00AB656A"/>
    <w:rsid w:val="00AD4DF9"/>
    <w:rsid w:val="00AD7EB9"/>
    <w:rsid w:val="00AE71B5"/>
    <w:rsid w:val="00AE7810"/>
    <w:rsid w:val="00AF0AF5"/>
    <w:rsid w:val="00AF19D6"/>
    <w:rsid w:val="00AF2A93"/>
    <w:rsid w:val="00AF55F9"/>
    <w:rsid w:val="00B04F5B"/>
    <w:rsid w:val="00B06864"/>
    <w:rsid w:val="00B12E32"/>
    <w:rsid w:val="00B1513E"/>
    <w:rsid w:val="00B241E7"/>
    <w:rsid w:val="00B26A32"/>
    <w:rsid w:val="00B314F6"/>
    <w:rsid w:val="00B31BA5"/>
    <w:rsid w:val="00B35A8B"/>
    <w:rsid w:val="00B36F5A"/>
    <w:rsid w:val="00B52201"/>
    <w:rsid w:val="00B54152"/>
    <w:rsid w:val="00B54F9D"/>
    <w:rsid w:val="00B55F84"/>
    <w:rsid w:val="00B56844"/>
    <w:rsid w:val="00B56AAE"/>
    <w:rsid w:val="00B62475"/>
    <w:rsid w:val="00B646CA"/>
    <w:rsid w:val="00B702F2"/>
    <w:rsid w:val="00B7080A"/>
    <w:rsid w:val="00B70F01"/>
    <w:rsid w:val="00B740FC"/>
    <w:rsid w:val="00B74B96"/>
    <w:rsid w:val="00B7555E"/>
    <w:rsid w:val="00B76D8F"/>
    <w:rsid w:val="00B771F4"/>
    <w:rsid w:val="00B77E3F"/>
    <w:rsid w:val="00B82C0F"/>
    <w:rsid w:val="00B86532"/>
    <w:rsid w:val="00B86F1F"/>
    <w:rsid w:val="00B870AD"/>
    <w:rsid w:val="00B91483"/>
    <w:rsid w:val="00B91868"/>
    <w:rsid w:val="00B94827"/>
    <w:rsid w:val="00B9628B"/>
    <w:rsid w:val="00B97E92"/>
    <w:rsid w:val="00BA2A98"/>
    <w:rsid w:val="00BB25C9"/>
    <w:rsid w:val="00BB3898"/>
    <w:rsid w:val="00BC4024"/>
    <w:rsid w:val="00BC5283"/>
    <w:rsid w:val="00BC6ECE"/>
    <w:rsid w:val="00BC74E1"/>
    <w:rsid w:val="00BD118D"/>
    <w:rsid w:val="00BD2DA1"/>
    <w:rsid w:val="00BD4158"/>
    <w:rsid w:val="00BD58CA"/>
    <w:rsid w:val="00BD6036"/>
    <w:rsid w:val="00BD6521"/>
    <w:rsid w:val="00BE0193"/>
    <w:rsid w:val="00BE120E"/>
    <w:rsid w:val="00BE193F"/>
    <w:rsid w:val="00BE1B34"/>
    <w:rsid w:val="00BF52CA"/>
    <w:rsid w:val="00C05F40"/>
    <w:rsid w:val="00C065BA"/>
    <w:rsid w:val="00C121B0"/>
    <w:rsid w:val="00C14663"/>
    <w:rsid w:val="00C20350"/>
    <w:rsid w:val="00C22111"/>
    <w:rsid w:val="00C279B8"/>
    <w:rsid w:val="00C27C6C"/>
    <w:rsid w:val="00C337FB"/>
    <w:rsid w:val="00C3452E"/>
    <w:rsid w:val="00C34799"/>
    <w:rsid w:val="00C40F85"/>
    <w:rsid w:val="00C42B19"/>
    <w:rsid w:val="00C45E1B"/>
    <w:rsid w:val="00C47A14"/>
    <w:rsid w:val="00C52103"/>
    <w:rsid w:val="00C57496"/>
    <w:rsid w:val="00C60BDF"/>
    <w:rsid w:val="00C62FFE"/>
    <w:rsid w:val="00C644C3"/>
    <w:rsid w:val="00C71334"/>
    <w:rsid w:val="00C745EA"/>
    <w:rsid w:val="00C77A2C"/>
    <w:rsid w:val="00C86C6C"/>
    <w:rsid w:val="00C87ADA"/>
    <w:rsid w:val="00C90327"/>
    <w:rsid w:val="00C91792"/>
    <w:rsid w:val="00C925C3"/>
    <w:rsid w:val="00CA4BA8"/>
    <w:rsid w:val="00CA543E"/>
    <w:rsid w:val="00CA61E2"/>
    <w:rsid w:val="00CA6671"/>
    <w:rsid w:val="00CA7454"/>
    <w:rsid w:val="00CB0419"/>
    <w:rsid w:val="00CB24D6"/>
    <w:rsid w:val="00CB3171"/>
    <w:rsid w:val="00CB47F9"/>
    <w:rsid w:val="00CB7776"/>
    <w:rsid w:val="00CC06CE"/>
    <w:rsid w:val="00CD189E"/>
    <w:rsid w:val="00CD2C07"/>
    <w:rsid w:val="00CD2EAA"/>
    <w:rsid w:val="00CD592F"/>
    <w:rsid w:val="00CD716D"/>
    <w:rsid w:val="00CE623B"/>
    <w:rsid w:val="00CE62BC"/>
    <w:rsid w:val="00CE65F5"/>
    <w:rsid w:val="00CF0078"/>
    <w:rsid w:val="00CF4417"/>
    <w:rsid w:val="00CF4CD2"/>
    <w:rsid w:val="00CF67D0"/>
    <w:rsid w:val="00D00A8F"/>
    <w:rsid w:val="00D04639"/>
    <w:rsid w:val="00D048EE"/>
    <w:rsid w:val="00D07107"/>
    <w:rsid w:val="00D13BD1"/>
    <w:rsid w:val="00D15808"/>
    <w:rsid w:val="00D27FB8"/>
    <w:rsid w:val="00D31C9B"/>
    <w:rsid w:val="00D324B1"/>
    <w:rsid w:val="00D32EAE"/>
    <w:rsid w:val="00D3492B"/>
    <w:rsid w:val="00D377CA"/>
    <w:rsid w:val="00D44F6D"/>
    <w:rsid w:val="00D45107"/>
    <w:rsid w:val="00D504DE"/>
    <w:rsid w:val="00D518AB"/>
    <w:rsid w:val="00D64A34"/>
    <w:rsid w:val="00D70AE0"/>
    <w:rsid w:val="00D743B6"/>
    <w:rsid w:val="00D76648"/>
    <w:rsid w:val="00D774F1"/>
    <w:rsid w:val="00D80988"/>
    <w:rsid w:val="00D839E8"/>
    <w:rsid w:val="00D86575"/>
    <w:rsid w:val="00D91C40"/>
    <w:rsid w:val="00D92FA5"/>
    <w:rsid w:val="00D9311E"/>
    <w:rsid w:val="00D95E11"/>
    <w:rsid w:val="00D97F2E"/>
    <w:rsid w:val="00DA2384"/>
    <w:rsid w:val="00DA24A9"/>
    <w:rsid w:val="00DA63DC"/>
    <w:rsid w:val="00DB00B8"/>
    <w:rsid w:val="00DB13FE"/>
    <w:rsid w:val="00DB2F5F"/>
    <w:rsid w:val="00DB5FF8"/>
    <w:rsid w:val="00DC4058"/>
    <w:rsid w:val="00DD66D7"/>
    <w:rsid w:val="00DD67C8"/>
    <w:rsid w:val="00DD7220"/>
    <w:rsid w:val="00DE40FE"/>
    <w:rsid w:val="00DE4CB6"/>
    <w:rsid w:val="00DE5B15"/>
    <w:rsid w:val="00DE68DD"/>
    <w:rsid w:val="00DE7AE9"/>
    <w:rsid w:val="00E00FFC"/>
    <w:rsid w:val="00E07CD2"/>
    <w:rsid w:val="00E07D4F"/>
    <w:rsid w:val="00E14B96"/>
    <w:rsid w:val="00E16FD6"/>
    <w:rsid w:val="00E2147E"/>
    <w:rsid w:val="00E24EF8"/>
    <w:rsid w:val="00E257D9"/>
    <w:rsid w:val="00E3069E"/>
    <w:rsid w:val="00E31ED2"/>
    <w:rsid w:val="00E32707"/>
    <w:rsid w:val="00E35159"/>
    <w:rsid w:val="00E35960"/>
    <w:rsid w:val="00E4027C"/>
    <w:rsid w:val="00E435AB"/>
    <w:rsid w:val="00E46EC0"/>
    <w:rsid w:val="00E6260F"/>
    <w:rsid w:val="00E723E8"/>
    <w:rsid w:val="00E73035"/>
    <w:rsid w:val="00E736E0"/>
    <w:rsid w:val="00E76277"/>
    <w:rsid w:val="00E7638E"/>
    <w:rsid w:val="00E81526"/>
    <w:rsid w:val="00E86E64"/>
    <w:rsid w:val="00E904EB"/>
    <w:rsid w:val="00E9321F"/>
    <w:rsid w:val="00E93968"/>
    <w:rsid w:val="00E94343"/>
    <w:rsid w:val="00E94BA2"/>
    <w:rsid w:val="00E9793E"/>
    <w:rsid w:val="00EA29B8"/>
    <w:rsid w:val="00EA6DA8"/>
    <w:rsid w:val="00EB068B"/>
    <w:rsid w:val="00EB174C"/>
    <w:rsid w:val="00EB55CE"/>
    <w:rsid w:val="00EB56C7"/>
    <w:rsid w:val="00EC1BD5"/>
    <w:rsid w:val="00EC56E8"/>
    <w:rsid w:val="00ED07B0"/>
    <w:rsid w:val="00ED09C7"/>
    <w:rsid w:val="00ED1274"/>
    <w:rsid w:val="00ED2388"/>
    <w:rsid w:val="00ED2863"/>
    <w:rsid w:val="00ED4BDF"/>
    <w:rsid w:val="00EE19AB"/>
    <w:rsid w:val="00EE3770"/>
    <w:rsid w:val="00EE3A5F"/>
    <w:rsid w:val="00EE734F"/>
    <w:rsid w:val="00EE7677"/>
    <w:rsid w:val="00EF4E69"/>
    <w:rsid w:val="00EF59C9"/>
    <w:rsid w:val="00EF6A9D"/>
    <w:rsid w:val="00EF7B1C"/>
    <w:rsid w:val="00F063D6"/>
    <w:rsid w:val="00F20D37"/>
    <w:rsid w:val="00F223FF"/>
    <w:rsid w:val="00F25B2C"/>
    <w:rsid w:val="00F35070"/>
    <w:rsid w:val="00F404D9"/>
    <w:rsid w:val="00F40EF5"/>
    <w:rsid w:val="00F41708"/>
    <w:rsid w:val="00F42D3A"/>
    <w:rsid w:val="00F42F75"/>
    <w:rsid w:val="00F433B5"/>
    <w:rsid w:val="00F44FAA"/>
    <w:rsid w:val="00F5039E"/>
    <w:rsid w:val="00F50BAD"/>
    <w:rsid w:val="00F54389"/>
    <w:rsid w:val="00F56D25"/>
    <w:rsid w:val="00F623A0"/>
    <w:rsid w:val="00F669BB"/>
    <w:rsid w:val="00F6756F"/>
    <w:rsid w:val="00F70316"/>
    <w:rsid w:val="00F719FD"/>
    <w:rsid w:val="00F76FF3"/>
    <w:rsid w:val="00F77830"/>
    <w:rsid w:val="00F84AA2"/>
    <w:rsid w:val="00F87AEB"/>
    <w:rsid w:val="00F9383D"/>
    <w:rsid w:val="00F944AC"/>
    <w:rsid w:val="00FA0C8D"/>
    <w:rsid w:val="00FA30F6"/>
    <w:rsid w:val="00FA48DE"/>
    <w:rsid w:val="00FA4D81"/>
    <w:rsid w:val="00FA56B8"/>
    <w:rsid w:val="00FA5F64"/>
    <w:rsid w:val="00FA63F5"/>
    <w:rsid w:val="00FB0825"/>
    <w:rsid w:val="00FB3736"/>
    <w:rsid w:val="00FB3B5F"/>
    <w:rsid w:val="00FC4460"/>
    <w:rsid w:val="00FD074F"/>
    <w:rsid w:val="00FD3B44"/>
    <w:rsid w:val="00FD515E"/>
    <w:rsid w:val="00FD7452"/>
    <w:rsid w:val="00FE09B1"/>
    <w:rsid w:val="00FE3200"/>
    <w:rsid w:val="00FE54A1"/>
    <w:rsid w:val="00FE5AC4"/>
    <w:rsid w:val="00FE7361"/>
    <w:rsid w:val="00FF1B28"/>
    <w:rsid w:val="00FF45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CC4DF"/>
  <w15:docId w15:val="{D862C1C6-71D5-4530-9333-86965073D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543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EF4E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link w:val="a5"/>
    <w:uiPriority w:val="34"/>
    <w:qFormat/>
    <w:rsid w:val="00745618"/>
    <w:pPr>
      <w:ind w:left="720"/>
      <w:contextualSpacing/>
    </w:pPr>
    <w:rPr>
      <w:rFonts w:ascii="Calibri" w:eastAsia="Calibri" w:hAnsi="Calibri" w:cs="Times New Roman"/>
    </w:rPr>
  </w:style>
  <w:style w:type="character" w:styleId="a6">
    <w:name w:val="footnote reference"/>
    <w:unhideWhenUsed/>
    <w:rsid w:val="008B3D09"/>
    <w:rPr>
      <w:vertAlign w:val="superscript"/>
    </w:rPr>
  </w:style>
  <w:style w:type="character" w:customStyle="1" w:styleId="a5">
    <w:name w:val="Абзац списка Знак"/>
    <w:link w:val="a4"/>
    <w:uiPriority w:val="34"/>
    <w:locked/>
    <w:rsid w:val="00740D99"/>
    <w:rPr>
      <w:rFonts w:ascii="Calibri" w:eastAsia="Calibri" w:hAnsi="Calibri" w:cs="Times New Roman"/>
    </w:rPr>
  </w:style>
  <w:style w:type="paragraph" w:styleId="a7">
    <w:name w:val="footnote text"/>
    <w:basedOn w:val="a"/>
    <w:link w:val="a8"/>
    <w:unhideWhenUsed/>
    <w:rsid w:val="00740D99"/>
    <w:pPr>
      <w:spacing w:after="0" w:line="240" w:lineRule="auto"/>
    </w:pPr>
    <w:rPr>
      <w:sz w:val="20"/>
      <w:szCs w:val="20"/>
    </w:rPr>
  </w:style>
  <w:style w:type="character" w:customStyle="1" w:styleId="a8">
    <w:name w:val="Текст сноски Знак"/>
    <w:basedOn w:val="a0"/>
    <w:link w:val="a7"/>
    <w:rsid w:val="00740D99"/>
    <w:rPr>
      <w:sz w:val="20"/>
      <w:szCs w:val="20"/>
    </w:rPr>
  </w:style>
  <w:style w:type="paragraph" w:customStyle="1" w:styleId="3">
    <w:name w:val="Абзац списка3"/>
    <w:basedOn w:val="a"/>
    <w:link w:val="ListParagraphChar"/>
    <w:rsid w:val="003127DF"/>
    <w:pPr>
      <w:spacing w:after="0" w:line="240" w:lineRule="auto"/>
      <w:ind w:left="720"/>
      <w:contextualSpacing/>
      <w:jc w:val="both"/>
    </w:pPr>
    <w:rPr>
      <w:rFonts w:ascii="Calibri" w:eastAsia="Calibri" w:hAnsi="Calibri" w:cs="Times New Roman"/>
      <w:sz w:val="24"/>
      <w:szCs w:val="20"/>
      <w:lang w:eastAsia="ru-RU"/>
    </w:rPr>
  </w:style>
  <w:style w:type="character" w:customStyle="1" w:styleId="ListParagraphChar">
    <w:name w:val="List Paragraph Char"/>
    <w:link w:val="3"/>
    <w:locked/>
    <w:rsid w:val="003127DF"/>
    <w:rPr>
      <w:rFonts w:ascii="Calibri" w:eastAsia="Calibri" w:hAnsi="Calibri" w:cs="Times New Roman"/>
      <w:sz w:val="24"/>
      <w:szCs w:val="20"/>
      <w:lang w:eastAsia="ru-RU"/>
    </w:rPr>
  </w:style>
  <w:style w:type="paragraph" w:styleId="a9">
    <w:name w:val="Balloon Text"/>
    <w:basedOn w:val="a"/>
    <w:link w:val="aa"/>
    <w:uiPriority w:val="99"/>
    <w:semiHidden/>
    <w:unhideWhenUsed/>
    <w:rsid w:val="00A5410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5410F"/>
    <w:rPr>
      <w:rFonts w:ascii="Tahoma" w:hAnsi="Tahoma" w:cs="Tahoma"/>
      <w:sz w:val="16"/>
      <w:szCs w:val="16"/>
    </w:rPr>
  </w:style>
  <w:style w:type="paragraph" w:customStyle="1" w:styleId="formattexttopleveltext">
    <w:name w:val="formattext topleveltext"/>
    <w:basedOn w:val="a"/>
    <w:rsid w:val="00AF55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Абзац списка1"/>
    <w:basedOn w:val="a"/>
    <w:rsid w:val="00AF55F9"/>
    <w:pPr>
      <w:ind w:left="720"/>
      <w:contextualSpacing/>
      <w:jc w:val="both"/>
    </w:pPr>
    <w:rPr>
      <w:rFonts w:ascii="Calibri" w:eastAsia="Calibri" w:hAnsi="Calibri" w:cs="Times New Roman"/>
      <w:lang w:eastAsia="ru-RU"/>
    </w:rPr>
  </w:style>
  <w:style w:type="character" w:styleId="ab">
    <w:name w:val="Hyperlink"/>
    <w:basedOn w:val="a0"/>
    <w:uiPriority w:val="99"/>
    <w:semiHidden/>
    <w:unhideWhenUsed/>
    <w:rsid w:val="0036616A"/>
    <w:rPr>
      <w:color w:val="0000FF" w:themeColor="hyperlink"/>
      <w:u w:val="single"/>
    </w:rPr>
  </w:style>
  <w:style w:type="paragraph" w:customStyle="1" w:styleId="Default">
    <w:name w:val="Default"/>
    <w:rsid w:val="000D34B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85438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1930">
      <w:bodyDiv w:val="1"/>
      <w:marLeft w:val="0"/>
      <w:marRight w:val="0"/>
      <w:marTop w:val="0"/>
      <w:marBottom w:val="0"/>
      <w:divBdr>
        <w:top w:val="none" w:sz="0" w:space="0" w:color="auto"/>
        <w:left w:val="none" w:sz="0" w:space="0" w:color="auto"/>
        <w:bottom w:val="none" w:sz="0" w:space="0" w:color="auto"/>
        <w:right w:val="none" w:sz="0" w:space="0" w:color="auto"/>
      </w:divBdr>
    </w:div>
    <w:div w:id="136915583">
      <w:bodyDiv w:val="1"/>
      <w:marLeft w:val="0"/>
      <w:marRight w:val="0"/>
      <w:marTop w:val="0"/>
      <w:marBottom w:val="0"/>
      <w:divBdr>
        <w:top w:val="none" w:sz="0" w:space="0" w:color="auto"/>
        <w:left w:val="none" w:sz="0" w:space="0" w:color="auto"/>
        <w:bottom w:val="none" w:sz="0" w:space="0" w:color="auto"/>
        <w:right w:val="none" w:sz="0" w:space="0" w:color="auto"/>
      </w:divBdr>
    </w:div>
    <w:div w:id="146823460">
      <w:bodyDiv w:val="1"/>
      <w:marLeft w:val="0"/>
      <w:marRight w:val="0"/>
      <w:marTop w:val="0"/>
      <w:marBottom w:val="0"/>
      <w:divBdr>
        <w:top w:val="none" w:sz="0" w:space="0" w:color="auto"/>
        <w:left w:val="none" w:sz="0" w:space="0" w:color="auto"/>
        <w:bottom w:val="none" w:sz="0" w:space="0" w:color="auto"/>
        <w:right w:val="none" w:sz="0" w:space="0" w:color="auto"/>
      </w:divBdr>
    </w:div>
    <w:div w:id="151718801">
      <w:bodyDiv w:val="1"/>
      <w:marLeft w:val="0"/>
      <w:marRight w:val="0"/>
      <w:marTop w:val="0"/>
      <w:marBottom w:val="0"/>
      <w:divBdr>
        <w:top w:val="none" w:sz="0" w:space="0" w:color="auto"/>
        <w:left w:val="none" w:sz="0" w:space="0" w:color="auto"/>
        <w:bottom w:val="none" w:sz="0" w:space="0" w:color="auto"/>
        <w:right w:val="none" w:sz="0" w:space="0" w:color="auto"/>
      </w:divBdr>
    </w:div>
    <w:div w:id="258605108">
      <w:bodyDiv w:val="1"/>
      <w:marLeft w:val="0"/>
      <w:marRight w:val="0"/>
      <w:marTop w:val="0"/>
      <w:marBottom w:val="0"/>
      <w:divBdr>
        <w:top w:val="none" w:sz="0" w:space="0" w:color="auto"/>
        <w:left w:val="none" w:sz="0" w:space="0" w:color="auto"/>
        <w:bottom w:val="none" w:sz="0" w:space="0" w:color="auto"/>
        <w:right w:val="none" w:sz="0" w:space="0" w:color="auto"/>
      </w:divBdr>
    </w:div>
    <w:div w:id="389042164">
      <w:bodyDiv w:val="1"/>
      <w:marLeft w:val="0"/>
      <w:marRight w:val="0"/>
      <w:marTop w:val="0"/>
      <w:marBottom w:val="0"/>
      <w:divBdr>
        <w:top w:val="none" w:sz="0" w:space="0" w:color="auto"/>
        <w:left w:val="none" w:sz="0" w:space="0" w:color="auto"/>
        <w:bottom w:val="none" w:sz="0" w:space="0" w:color="auto"/>
        <w:right w:val="none" w:sz="0" w:space="0" w:color="auto"/>
      </w:divBdr>
    </w:div>
    <w:div w:id="392654096">
      <w:bodyDiv w:val="1"/>
      <w:marLeft w:val="0"/>
      <w:marRight w:val="0"/>
      <w:marTop w:val="0"/>
      <w:marBottom w:val="0"/>
      <w:divBdr>
        <w:top w:val="none" w:sz="0" w:space="0" w:color="auto"/>
        <w:left w:val="none" w:sz="0" w:space="0" w:color="auto"/>
        <w:bottom w:val="none" w:sz="0" w:space="0" w:color="auto"/>
        <w:right w:val="none" w:sz="0" w:space="0" w:color="auto"/>
      </w:divBdr>
    </w:div>
    <w:div w:id="430856948">
      <w:bodyDiv w:val="1"/>
      <w:marLeft w:val="0"/>
      <w:marRight w:val="0"/>
      <w:marTop w:val="0"/>
      <w:marBottom w:val="0"/>
      <w:divBdr>
        <w:top w:val="none" w:sz="0" w:space="0" w:color="auto"/>
        <w:left w:val="none" w:sz="0" w:space="0" w:color="auto"/>
        <w:bottom w:val="none" w:sz="0" w:space="0" w:color="auto"/>
        <w:right w:val="none" w:sz="0" w:space="0" w:color="auto"/>
      </w:divBdr>
    </w:div>
    <w:div w:id="596139468">
      <w:bodyDiv w:val="1"/>
      <w:marLeft w:val="0"/>
      <w:marRight w:val="0"/>
      <w:marTop w:val="0"/>
      <w:marBottom w:val="0"/>
      <w:divBdr>
        <w:top w:val="none" w:sz="0" w:space="0" w:color="auto"/>
        <w:left w:val="none" w:sz="0" w:space="0" w:color="auto"/>
        <w:bottom w:val="none" w:sz="0" w:space="0" w:color="auto"/>
        <w:right w:val="none" w:sz="0" w:space="0" w:color="auto"/>
      </w:divBdr>
    </w:div>
    <w:div w:id="829369162">
      <w:bodyDiv w:val="1"/>
      <w:marLeft w:val="0"/>
      <w:marRight w:val="0"/>
      <w:marTop w:val="0"/>
      <w:marBottom w:val="0"/>
      <w:divBdr>
        <w:top w:val="none" w:sz="0" w:space="0" w:color="auto"/>
        <w:left w:val="none" w:sz="0" w:space="0" w:color="auto"/>
        <w:bottom w:val="none" w:sz="0" w:space="0" w:color="auto"/>
        <w:right w:val="none" w:sz="0" w:space="0" w:color="auto"/>
      </w:divBdr>
    </w:div>
    <w:div w:id="866059658">
      <w:bodyDiv w:val="1"/>
      <w:marLeft w:val="0"/>
      <w:marRight w:val="0"/>
      <w:marTop w:val="0"/>
      <w:marBottom w:val="0"/>
      <w:divBdr>
        <w:top w:val="none" w:sz="0" w:space="0" w:color="auto"/>
        <w:left w:val="none" w:sz="0" w:space="0" w:color="auto"/>
        <w:bottom w:val="none" w:sz="0" w:space="0" w:color="auto"/>
        <w:right w:val="none" w:sz="0" w:space="0" w:color="auto"/>
      </w:divBdr>
    </w:div>
    <w:div w:id="881525114">
      <w:bodyDiv w:val="1"/>
      <w:marLeft w:val="0"/>
      <w:marRight w:val="0"/>
      <w:marTop w:val="0"/>
      <w:marBottom w:val="0"/>
      <w:divBdr>
        <w:top w:val="none" w:sz="0" w:space="0" w:color="auto"/>
        <w:left w:val="none" w:sz="0" w:space="0" w:color="auto"/>
        <w:bottom w:val="none" w:sz="0" w:space="0" w:color="auto"/>
        <w:right w:val="none" w:sz="0" w:space="0" w:color="auto"/>
      </w:divBdr>
    </w:div>
    <w:div w:id="934289503">
      <w:bodyDiv w:val="1"/>
      <w:marLeft w:val="0"/>
      <w:marRight w:val="0"/>
      <w:marTop w:val="0"/>
      <w:marBottom w:val="0"/>
      <w:divBdr>
        <w:top w:val="none" w:sz="0" w:space="0" w:color="auto"/>
        <w:left w:val="none" w:sz="0" w:space="0" w:color="auto"/>
        <w:bottom w:val="none" w:sz="0" w:space="0" w:color="auto"/>
        <w:right w:val="none" w:sz="0" w:space="0" w:color="auto"/>
      </w:divBdr>
    </w:div>
    <w:div w:id="1011495764">
      <w:bodyDiv w:val="1"/>
      <w:marLeft w:val="0"/>
      <w:marRight w:val="0"/>
      <w:marTop w:val="0"/>
      <w:marBottom w:val="0"/>
      <w:divBdr>
        <w:top w:val="none" w:sz="0" w:space="0" w:color="auto"/>
        <w:left w:val="none" w:sz="0" w:space="0" w:color="auto"/>
        <w:bottom w:val="none" w:sz="0" w:space="0" w:color="auto"/>
        <w:right w:val="none" w:sz="0" w:space="0" w:color="auto"/>
      </w:divBdr>
    </w:div>
    <w:div w:id="1119840145">
      <w:bodyDiv w:val="1"/>
      <w:marLeft w:val="0"/>
      <w:marRight w:val="0"/>
      <w:marTop w:val="0"/>
      <w:marBottom w:val="0"/>
      <w:divBdr>
        <w:top w:val="none" w:sz="0" w:space="0" w:color="auto"/>
        <w:left w:val="none" w:sz="0" w:space="0" w:color="auto"/>
        <w:bottom w:val="none" w:sz="0" w:space="0" w:color="auto"/>
        <w:right w:val="none" w:sz="0" w:space="0" w:color="auto"/>
      </w:divBdr>
    </w:div>
    <w:div w:id="1192109271">
      <w:bodyDiv w:val="1"/>
      <w:marLeft w:val="0"/>
      <w:marRight w:val="0"/>
      <w:marTop w:val="0"/>
      <w:marBottom w:val="0"/>
      <w:divBdr>
        <w:top w:val="none" w:sz="0" w:space="0" w:color="auto"/>
        <w:left w:val="none" w:sz="0" w:space="0" w:color="auto"/>
        <w:bottom w:val="none" w:sz="0" w:space="0" w:color="auto"/>
        <w:right w:val="none" w:sz="0" w:space="0" w:color="auto"/>
      </w:divBdr>
    </w:div>
    <w:div w:id="1197936573">
      <w:bodyDiv w:val="1"/>
      <w:marLeft w:val="0"/>
      <w:marRight w:val="0"/>
      <w:marTop w:val="0"/>
      <w:marBottom w:val="0"/>
      <w:divBdr>
        <w:top w:val="none" w:sz="0" w:space="0" w:color="auto"/>
        <w:left w:val="none" w:sz="0" w:space="0" w:color="auto"/>
        <w:bottom w:val="none" w:sz="0" w:space="0" w:color="auto"/>
        <w:right w:val="none" w:sz="0" w:space="0" w:color="auto"/>
      </w:divBdr>
    </w:div>
    <w:div w:id="1285498402">
      <w:bodyDiv w:val="1"/>
      <w:marLeft w:val="0"/>
      <w:marRight w:val="0"/>
      <w:marTop w:val="0"/>
      <w:marBottom w:val="0"/>
      <w:divBdr>
        <w:top w:val="none" w:sz="0" w:space="0" w:color="auto"/>
        <w:left w:val="none" w:sz="0" w:space="0" w:color="auto"/>
        <w:bottom w:val="none" w:sz="0" w:space="0" w:color="auto"/>
        <w:right w:val="none" w:sz="0" w:space="0" w:color="auto"/>
      </w:divBdr>
    </w:div>
    <w:div w:id="1299339230">
      <w:bodyDiv w:val="1"/>
      <w:marLeft w:val="0"/>
      <w:marRight w:val="0"/>
      <w:marTop w:val="0"/>
      <w:marBottom w:val="0"/>
      <w:divBdr>
        <w:top w:val="none" w:sz="0" w:space="0" w:color="auto"/>
        <w:left w:val="none" w:sz="0" w:space="0" w:color="auto"/>
        <w:bottom w:val="none" w:sz="0" w:space="0" w:color="auto"/>
        <w:right w:val="none" w:sz="0" w:space="0" w:color="auto"/>
      </w:divBdr>
    </w:div>
    <w:div w:id="1327780567">
      <w:bodyDiv w:val="1"/>
      <w:marLeft w:val="0"/>
      <w:marRight w:val="0"/>
      <w:marTop w:val="0"/>
      <w:marBottom w:val="0"/>
      <w:divBdr>
        <w:top w:val="none" w:sz="0" w:space="0" w:color="auto"/>
        <w:left w:val="none" w:sz="0" w:space="0" w:color="auto"/>
        <w:bottom w:val="none" w:sz="0" w:space="0" w:color="auto"/>
        <w:right w:val="none" w:sz="0" w:space="0" w:color="auto"/>
      </w:divBdr>
    </w:div>
    <w:div w:id="1403985481">
      <w:bodyDiv w:val="1"/>
      <w:marLeft w:val="0"/>
      <w:marRight w:val="0"/>
      <w:marTop w:val="0"/>
      <w:marBottom w:val="0"/>
      <w:divBdr>
        <w:top w:val="none" w:sz="0" w:space="0" w:color="auto"/>
        <w:left w:val="none" w:sz="0" w:space="0" w:color="auto"/>
        <w:bottom w:val="none" w:sz="0" w:space="0" w:color="auto"/>
        <w:right w:val="none" w:sz="0" w:space="0" w:color="auto"/>
      </w:divBdr>
    </w:div>
    <w:div w:id="1494686193">
      <w:bodyDiv w:val="1"/>
      <w:marLeft w:val="0"/>
      <w:marRight w:val="0"/>
      <w:marTop w:val="0"/>
      <w:marBottom w:val="0"/>
      <w:divBdr>
        <w:top w:val="none" w:sz="0" w:space="0" w:color="auto"/>
        <w:left w:val="none" w:sz="0" w:space="0" w:color="auto"/>
        <w:bottom w:val="none" w:sz="0" w:space="0" w:color="auto"/>
        <w:right w:val="none" w:sz="0" w:space="0" w:color="auto"/>
      </w:divBdr>
    </w:div>
    <w:div w:id="1543635953">
      <w:bodyDiv w:val="1"/>
      <w:marLeft w:val="0"/>
      <w:marRight w:val="0"/>
      <w:marTop w:val="0"/>
      <w:marBottom w:val="0"/>
      <w:divBdr>
        <w:top w:val="none" w:sz="0" w:space="0" w:color="auto"/>
        <w:left w:val="none" w:sz="0" w:space="0" w:color="auto"/>
        <w:bottom w:val="none" w:sz="0" w:space="0" w:color="auto"/>
        <w:right w:val="none" w:sz="0" w:space="0" w:color="auto"/>
      </w:divBdr>
    </w:div>
    <w:div w:id="1601374675">
      <w:bodyDiv w:val="1"/>
      <w:marLeft w:val="0"/>
      <w:marRight w:val="0"/>
      <w:marTop w:val="0"/>
      <w:marBottom w:val="0"/>
      <w:divBdr>
        <w:top w:val="none" w:sz="0" w:space="0" w:color="auto"/>
        <w:left w:val="none" w:sz="0" w:space="0" w:color="auto"/>
        <w:bottom w:val="none" w:sz="0" w:space="0" w:color="auto"/>
        <w:right w:val="none" w:sz="0" w:space="0" w:color="auto"/>
      </w:divBdr>
    </w:div>
    <w:div w:id="1605307387">
      <w:bodyDiv w:val="1"/>
      <w:marLeft w:val="0"/>
      <w:marRight w:val="0"/>
      <w:marTop w:val="0"/>
      <w:marBottom w:val="0"/>
      <w:divBdr>
        <w:top w:val="none" w:sz="0" w:space="0" w:color="auto"/>
        <w:left w:val="none" w:sz="0" w:space="0" w:color="auto"/>
        <w:bottom w:val="none" w:sz="0" w:space="0" w:color="auto"/>
        <w:right w:val="none" w:sz="0" w:space="0" w:color="auto"/>
      </w:divBdr>
    </w:div>
    <w:div w:id="1658418313">
      <w:bodyDiv w:val="1"/>
      <w:marLeft w:val="0"/>
      <w:marRight w:val="0"/>
      <w:marTop w:val="0"/>
      <w:marBottom w:val="0"/>
      <w:divBdr>
        <w:top w:val="none" w:sz="0" w:space="0" w:color="auto"/>
        <w:left w:val="none" w:sz="0" w:space="0" w:color="auto"/>
        <w:bottom w:val="none" w:sz="0" w:space="0" w:color="auto"/>
        <w:right w:val="none" w:sz="0" w:space="0" w:color="auto"/>
      </w:divBdr>
    </w:div>
    <w:div w:id="1805850372">
      <w:bodyDiv w:val="1"/>
      <w:marLeft w:val="0"/>
      <w:marRight w:val="0"/>
      <w:marTop w:val="0"/>
      <w:marBottom w:val="0"/>
      <w:divBdr>
        <w:top w:val="none" w:sz="0" w:space="0" w:color="auto"/>
        <w:left w:val="none" w:sz="0" w:space="0" w:color="auto"/>
        <w:bottom w:val="none" w:sz="0" w:space="0" w:color="auto"/>
        <w:right w:val="none" w:sz="0" w:space="0" w:color="auto"/>
      </w:divBdr>
    </w:div>
    <w:div w:id="1850488598">
      <w:bodyDiv w:val="1"/>
      <w:marLeft w:val="0"/>
      <w:marRight w:val="0"/>
      <w:marTop w:val="0"/>
      <w:marBottom w:val="0"/>
      <w:divBdr>
        <w:top w:val="none" w:sz="0" w:space="0" w:color="auto"/>
        <w:left w:val="none" w:sz="0" w:space="0" w:color="auto"/>
        <w:bottom w:val="none" w:sz="0" w:space="0" w:color="auto"/>
        <w:right w:val="none" w:sz="0" w:space="0" w:color="auto"/>
      </w:divBdr>
    </w:div>
    <w:div w:id="1896811531">
      <w:bodyDiv w:val="1"/>
      <w:marLeft w:val="0"/>
      <w:marRight w:val="0"/>
      <w:marTop w:val="0"/>
      <w:marBottom w:val="0"/>
      <w:divBdr>
        <w:top w:val="none" w:sz="0" w:space="0" w:color="auto"/>
        <w:left w:val="none" w:sz="0" w:space="0" w:color="auto"/>
        <w:bottom w:val="none" w:sz="0" w:space="0" w:color="auto"/>
        <w:right w:val="none" w:sz="0" w:space="0" w:color="auto"/>
      </w:divBdr>
    </w:div>
    <w:div w:id="2100251657">
      <w:bodyDiv w:val="1"/>
      <w:marLeft w:val="0"/>
      <w:marRight w:val="0"/>
      <w:marTop w:val="0"/>
      <w:marBottom w:val="0"/>
      <w:divBdr>
        <w:top w:val="none" w:sz="0" w:space="0" w:color="auto"/>
        <w:left w:val="none" w:sz="0" w:space="0" w:color="auto"/>
        <w:bottom w:val="none" w:sz="0" w:space="0" w:color="auto"/>
        <w:right w:val="none" w:sz="0" w:space="0" w:color="auto"/>
      </w:divBdr>
    </w:div>
    <w:div w:id="2125953219">
      <w:bodyDiv w:val="1"/>
      <w:marLeft w:val="0"/>
      <w:marRight w:val="0"/>
      <w:marTop w:val="0"/>
      <w:marBottom w:val="0"/>
      <w:divBdr>
        <w:top w:val="none" w:sz="0" w:space="0" w:color="auto"/>
        <w:left w:val="none" w:sz="0" w:space="0" w:color="auto"/>
        <w:bottom w:val="none" w:sz="0" w:space="0" w:color="auto"/>
        <w:right w:val="none" w:sz="0" w:space="0" w:color="auto"/>
      </w:divBdr>
    </w:div>
    <w:div w:id="213158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E5F6E-4021-4838-91AB-B95E25E04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3864</Words>
  <Characters>22026</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Пашкевич Наталья Александровна</dc:creator>
  <cp:lastModifiedBy>Танюшка</cp:lastModifiedBy>
  <cp:revision>6</cp:revision>
  <cp:lastPrinted>2022-04-21T13:56:00Z</cp:lastPrinted>
  <dcterms:created xsi:type="dcterms:W3CDTF">2024-04-15T14:06:00Z</dcterms:created>
  <dcterms:modified xsi:type="dcterms:W3CDTF">2024-04-15T20:41:00Z</dcterms:modified>
</cp:coreProperties>
</file>